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A4F5" w14:textId="1877291A" w:rsidR="004E2EA6" w:rsidRPr="005A4DF4" w:rsidRDefault="00000000">
      <w:pPr>
        <w:pStyle w:val="Informazionicontatto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alias w:val="Indirizzo"/>
          <w:tag w:val="Indirizzo"/>
          <w:id w:val="1415969137"/>
          <w:placeholder>
            <w:docPart w:val="A7F9424519D94F09B38FF84471DAAAA6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FA27D0" w:rsidRPr="005A4DF4">
            <w:rPr>
              <w:rFonts w:cstheme="minorHAnsi"/>
              <w:sz w:val="22"/>
              <w:szCs w:val="22"/>
            </w:rPr>
            <w:t>Via Conversano 88/32</w:t>
          </w:r>
        </w:sdtContent>
      </w:sdt>
    </w:p>
    <w:sdt>
      <w:sdtPr>
        <w:rPr>
          <w:rFonts w:cstheme="minorHAnsi"/>
          <w:sz w:val="22"/>
          <w:szCs w:val="22"/>
        </w:rPr>
        <w:alias w:val="Categoria"/>
        <w:tag w:val=""/>
        <w:id w:val="1543715586"/>
        <w:placeholder>
          <w:docPart w:val="39453F7AC1534E5EBA7F0D3C1CFB899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60A11E79" w14:textId="6BAA6F6C" w:rsidR="004E2EA6" w:rsidRPr="005A4DF4" w:rsidRDefault="00FA27D0">
          <w:pPr>
            <w:pStyle w:val="Informazionicontatto"/>
            <w:rPr>
              <w:rFonts w:cstheme="minorHAnsi"/>
              <w:sz w:val="22"/>
              <w:szCs w:val="22"/>
            </w:rPr>
          </w:pPr>
          <w:r w:rsidRPr="005A4DF4">
            <w:rPr>
              <w:rFonts w:cstheme="minorHAnsi"/>
              <w:sz w:val="22"/>
              <w:szCs w:val="22"/>
            </w:rPr>
            <w:t>Turi, 70010</w:t>
          </w:r>
        </w:p>
      </w:sdtContent>
    </w:sdt>
    <w:p w14:paraId="201AEF23" w14:textId="26199377" w:rsidR="004E2EA6" w:rsidRPr="005A4DF4" w:rsidRDefault="00000000">
      <w:pPr>
        <w:pStyle w:val="Informazionicontatto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alias w:val="Telefono"/>
          <w:tag w:val="Telefono"/>
          <w:id w:val="599758962"/>
          <w:placeholder>
            <w:docPart w:val="62316070616443219ED8984CCED0368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FA27D0" w:rsidRPr="005A4DF4">
            <w:rPr>
              <w:rFonts w:cstheme="minorHAnsi"/>
              <w:sz w:val="22"/>
              <w:szCs w:val="22"/>
            </w:rPr>
            <w:t>+39 3805297978</w:t>
          </w:r>
        </w:sdtContent>
      </w:sdt>
    </w:p>
    <w:sdt>
      <w:sdtPr>
        <w:rPr>
          <w:rFonts w:cstheme="minorHAnsi"/>
          <w:sz w:val="22"/>
          <w:szCs w:val="22"/>
        </w:rPr>
        <w:alias w:val="Sito Web"/>
        <w:tag w:val="Sito Web"/>
        <w:id w:val="48967594"/>
        <w:placeholder>
          <w:docPart w:val="ED21C58E15B6424783F312D44A8ED98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14:paraId="4454C9C3" w14:textId="223D3FCD" w:rsidR="004E2EA6" w:rsidRPr="005A4DF4" w:rsidRDefault="00FA27D0">
          <w:pPr>
            <w:pStyle w:val="Informazionicontatto"/>
            <w:rPr>
              <w:rFonts w:cstheme="minorHAnsi"/>
              <w:sz w:val="22"/>
              <w:szCs w:val="22"/>
            </w:rPr>
          </w:pPr>
          <w:r w:rsidRPr="005A4DF4">
            <w:rPr>
              <w:rFonts w:cstheme="minorHAnsi"/>
              <w:sz w:val="22"/>
              <w:szCs w:val="22"/>
            </w:rPr>
            <w:t>https:/www.researchgate.net/profile/Antonio-Carlomagno</w:t>
          </w:r>
        </w:p>
      </w:sdtContent>
    </w:sdt>
    <w:sdt>
      <w:sdtPr>
        <w:rPr>
          <w:rStyle w:val="Enfasicorsivo"/>
          <w:rFonts w:cstheme="minorHAnsi"/>
          <w:sz w:val="22"/>
          <w:szCs w:val="22"/>
        </w:rPr>
        <w:alias w:val="Indirizzo posta elettronica"/>
        <w:tag w:val=""/>
        <w:id w:val="1889536063"/>
        <w:placeholder>
          <w:docPart w:val="76661A42BC5D41AEB6968AD025D3DE27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14:paraId="03CD1296" w14:textId="2DCDAE30" w:rsidR="004E2EA6" w:rsidRPr="005A4DF4" w:rsidRDefault="00FA27D0">
          <w:pPr>
            <w:pStyle w:val="Informazionicontatto"/>
            <w:rPr>
              <w:rStyle w:val="Enfasicorsivo"/>
              <w:rFonts w:cstheme="minorHAnsi"/>
              <w:sz w:val="22"/>
              <w:szCs w:val="22"/>
            </w:rPr>
          </w:pPr>
          <w:r w:rsidRPr="005A4DF4">
            <w:rPr>
              <w:rStyle w:val="Enfasicorsivo"/>
              <w:rFonts w:cstheme="minorHAnsi"/>
              <w:sz w:val="22"/>
              <w:szCs w:val="22"/>
            </w:rPr>
            <w:t>antonio.carlomagno85@gmail.com</w:t>
          </w:r>
        </w:p>
      </w:sdtContent>
    </w:sdt>
    <w:p w14:paraId="6D4EC8AD" w14:textId="77777777" w:rsidR="004E2EA6" w:rsidRPr="005A4DF4" w:rsidRDefault="00000000">
      <w:pPr>
        <w:pStyle w:val="Nom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noProof/>
            <w:sz w:val="22"/>
            <w:szCs w:val="22"/>
          </w:rPr>
          <w:alias w:val="NOME"/>
          <w:tag w:val=""/>
          <w:id w:val="1197042864"/>
          <w:placeholder>
            <w:docPart w:val="D90AB4F980B44004BA076081CF5E680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FA27D0" w:rsidRPr="005A4DF4">
            <w:rPr>
              <w:rFonts w:asciiTheme="minorHAnsi" w:hAnsiTheme="minorHAnsi" w:cstheme="minorHAnsi"/>
              <w:noProof/>
              <w:sz w:val="22"/>
              <w:szCs w:val="22"/>
            </w:rPr>
            <w:t>Antonio Carlomagno</w:t>
          </w:r>
        </w:sdtContent>
      </w:sdt>
    </w:p>
    <w:tbl>
      <w:tblPr>
        <w:tblStyle w:val="Tabellacurriculum"/>
        <w:tblW w:w="5000" w:type="pct"/>
        <w:tblLook w:val="04A0" w:firstRow="1" w:lastRow="0" w:firstColumn="1" w:lastColumn="0" w:noHBand="0" w:noVBand="1"/>
        <w:tblDescription w:val="Resume"/>
      </w:tblPr>
      <w:tblGrid>
        <w:gridCol w:w="1788"/>
        <w:gridCol w:w="475"/>
        <w:gridCol w:w="7877"/>
      </w:tblGrid>
      <w:tr w:rsidR="004E2EA6" w:rsidRPr="005A4DF4" w14:paraId="78FF646B" w14:textId="77777777" w:rsidTr="002E67A4">
        <w:tc>
          <w:tcPr>
            <w:tcW w:w="1788" w:type="dxa"/>
          </w:tcPr>
          <w:p w14:paraId="027579EE" w14:textId="77777777" w:rsidR="004E2EA6" w:rsidRPr="005A4DF4" w:rsidRDefault="0011348C">
            <w:pPr>
              <w:pStyle w:val="Titolo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Obiettivo</w:t>
            </w:r>
          </w:p>
        </w:tc>
        <w:tc>
          <w:tcPr>
            <w:tcW w:w="475" w:type="dxa"/>
          </w:tcPr>
          <w:p w14:paraId="6FD35448" w14:textId="77777777" w:rsidR="004E2EA6" w:rsidRPr="005A4DF4" w:rsidRDefault="004E2E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p w14:paraId="19555089" w14:textId="5BE97D71" w:rsidR="004E2EA6" w:rsidRPr="005A4DF4" w:rsidRDefault="004159DF">
            <w:pPr>
              <w:pStyle w:val="Testocurriculum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Il presente Curriculum vitae rappresenta la sintesi delle attività lavorative fino ad ora svolte ed illustra il percorso formativo concretizzato negli anni.</w:t>
            </w:r>
          </w:p>
        </w:tc>
      </w:tr>
      <w:tr w:rsidR="004E2EA6" w:rsidRPr="005A4DF4" w14:paraId="3FB30DFF" w14:textId="77777777" w:rsidTr="002E67A4">
        <w:tc>
          <w:tcPr>
            <w:tcW w:w="1788" w:type="dxa"/>
          </w:tcPr>
          <w:p w14:paraId="78BC561A" w14:textId="77777777" w:rsidR="004E2EA6" w:rsidRPr="005A4DF4" w:rsidRDefault="0011348C">
            <w:pPr>
              <w:pStyle w:val="Titolo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Competenze e abilità</w:t>
            </w:r>
          </w:p>
        </w:tc>
        <w:tc>
          <w:tcPr>
            <w:tcW w:w="475" w:type="dxa"/>
          </w:tcPr>
          <w:p w14:paraId="6C401FC0" w14:textId="77777777" w:rsidR="004E2EA6" w:rsidRPr="005A4DF4" w:rsidRDefault="004E2E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p w14:paraId="1281C2C6" w14:textId="5E53F1EF" w:rsidR="004E2EA6" w:rsidRPr="005A4DF4" w:rsidRDefault="004159DF" w:rsidP="004159DF">
            <w:pPr>
              <w:pStyle w:val="Testocurriculum"/>
              <w:numPr>
                <w:ilvl w:val="0"/>
                <w:numId w:val="7"/>
              </w:numPr>
              <w:ind w:right="44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Conoscenza della lingua inglese parlata e scritta (IELTS</w:t>
            </w:r>
            <w:r w:rsidR="000B30E1" w:rsidRPr="005A4DF4">
              <w:rPr>
                <w:rFonts w:cstheme="minorHAnsi"/>
                <w:sz w:val="22"/>
                <w:szCs w:val="22"/>
              </w:rPr>
              <w:t>, 1° agosto 2020</w:t>
            </w:r>
            <w:r w:rsidRPr="005A4DF4">
              <w:rPr>
                <w:rFonts w:cstheme="minorHAnsi"/>
                <w:sz w:val="22"/>
                <w:szCs w:val="22"/>
              </w:rPr>
              <w:t>)</w:t>
            </w:r>
          </w:p>
          <w:p w14:paraId="05883315" w14:textId="77777777" w:rsidR="004159DF" w:rsidRPr="005A4DF4" w:rsidRDefault="004159DF" w:rsidP="004159DF">
            <w:pPr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Esperienza nell’utilizzo dei seguenti strumenti di laboratorio e da campo:</w:t>
            </w:r>
          </w:p>
          <w:p w14:paraId="551C4D5F" w14:textId="0F57EA3D" w:rsidR="004159DF" w:rsidRPr="005A4DF4" w:rsidRDefault="004159DF" w:rsidP="004159DF">
            <w:pPr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Gas-crom</w:t>
            </w:r>
            <w:r w:rsidR="000B30E1" w:rsidRPr="005A4DF4">
              <w:rPr>
                <w:rFonts w:cstheme="minorHAnsi"/>
                <w:sz w:val="22"/>
                <w:szCs w:val="22"/>
              </w:rPr>
              <w:t>a</w:t>
            </w:r>
            <w:r w:rsidRPr="005A4DF4">
              <w:rPr>
                <w:rFonts w:cstheme="minorHAnsi"/>
                <w:sz w:val="22"/>
                <w:szCs w:val="22"/>
              </w:rPr>
              <w:t>tografo/Spettrometro di Massa</w:t>
            </w:r>
          </w:p>
          <w:p w14:paraId="39D11DD0" w14:textId="77777777" w:rsidR="004159DF" w:rsidRPr="005A4DF4" w:rsidRDefault="004159DF" w:rsidP="004159DF">
            <w:pPr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HPLC</w:t>
            </w:r>
          </w:p>
          <w:p w14:paraId="26718869" w14:textId="77777777" w:rsidR="004159DF" w:rsidRPr="005A4DF4" w:rsidRDefault="004159DF" w:rsidP="004159DF">
            <w:pPr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Spettrofotometro</w:t>
            </w:r>
          </w:p>
          <w:p w14:paraId="6C8AE16F" w14:textId="77777777" w:rsidR="004159DF" w:rsidRPr="005A4DF4" w:rsidRDefault="004159DF" w:rsidP="004159DF">
            <w:pPr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Multiplex®, strumento spettroscopico portatile per misure in campo rapide e non distruttive di antociani e flavonoli</w:t>
            </w:r>
          </w:p>
          <w:p w14:paraId="26F74F7E" w14:textId="3AC1EF84" w:rsidR="004159DF" w:rsidRPr="005A4DF4" w:rsidRDefault="004159DF" w:rsidP="004159DF">
            <w:pPr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 xml:space="preserve">Camera di </w:t>
            </w:r>
            <w:proofErr w:type="spellStart"/>
            <w:r w:rsidRPr="005A4DF4">
              <w:rPr>
                <w:rFonts w:cstheme="minorHAnsi"/>
                <w:sz w:val="22"/>
                <w:szCs w:val="22"/>
              </w:rPr>
              <w:t>Scholander</w:t>
            </w:r>
            <w:proofErr w:type="spellEnd"/>
            <w:r w:rsidRPr="005A4DF4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8B16B76" w14:textId="77777777" w:rsidR="004159DF" w:rsidRPr="005A4DF4" w:rsidRDefault="004159DF" w:rsidP="004159DF">
            <w:pPr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 xml:space="preserve">IRGA misuratore di scambi gassosi su chiome </w:t>
            </w:r>
          </w:p>
          <w:p w14:paraId="7A9CCF22" w14:textId="3FDA1D83" w:rsidR="004159DF" w:rsidRPr="005A4DF4" w:rsidRDefault="004159DF" w:rsidP="004159DF">
            <w:pPr>
              <w:pStyle w:val="Testocurriculum"/>
              <w:numPr>
                <w:ilvl w:val="0"/>
                <w:numId w:val="7"/>
              </w:numPr>
              <w:ind w:right="44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 xml:space="preserve">Abilitazione </w:t>
            </w:r>
            <w:r w:rsidR="000B30E1" w:rsidRPr="005A4DF4">
              <w:rPr>
                <w:rFonts w:cstheme="minorHAnsi"/>
                <w:sz w:val="22"/>
                <w:szCs w:val="22"/>
              </w:rPr>
              <w:t>da ‘consulente fitosanitario’ in ottemperanza al Dl n. 150/2012</w:t>
            </w:r>
          </w:p>
          <w:p w14:paraId="6509A93A" w14:textId="77777777" w:rsidR="004159DF" w:rsidRPr="005A4DF4" w:rsidRDefault="004159DF" w:rsidP="004159DF">
            <w:pPr>
              <w:pStyle w:val="Testocurriculum"/>
              <w:numPr>
                <w:ilvl w:val="0"/>
                <w:numId w:val="7"/>
              </w:numPr>
              <w:ind w:right="44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 xml:space="preserve">Elaborazione di bollettini fitosanitari settimanali </w:t>
            </w:r>
            <w:r w:rsidR="00EF0BA5" w:rsidRPr="005A4DF4">
              <w:rPr>
                <w:rFonts w:cstheme="minorHAnsi"/>
                <w:sz w:val="22"/>
                <w:szCs w:val="22"/>
              </w:rPr>
              <w:t xml:space="preserve">in ambito frutticolo e viticolo </w:t>
            </w:r>
          </w:p>
          <w:p w14:paraId="7BE29D22" w14:textId="49187FCF" w:rsidR="00EF0BA5" w:rsidRPr="005A4DF4" w:rsidRDefault="00EF0BA5" w:rsidP="004159DF">
            <w:pPr>
              <w:pStyle w:val="Testocurriculum"/>
              <w:numPr>
                <w:ilvl w:val="0"/>
                <w:numId w:val="7"/>
              </w:numPr>
              <w:ind w:right="44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Uso di DSS in viticoltura da tavola e da vino</w:t>
            </w:r>
            <w:r w:rsidR="000B30E1" w:rsidRPr="005A4DF4">
              <w:rPr>
                <w:rFonts w:cstheme="minorHAnsi"/>
                <w:sz w:val="22"/>
                <w:szCs w:val="22"/>
              </w:rPr>
              <w:t xml:space="preserve"> (</w:t>
            </w:r>
            <w:r w:rsidR="000B30E1" w:rsidRPr="005A4DF4">
              <w:rPr>
                <w:rFonts w:cstheme="minorHAnsi"/>
                <w:i/>
                <w:iCs/>
                <w:sz w:val="22"/>
                <w:szCs w:val="22"/>
              </w:rPr>
              <w:t>e.g</w:t>
            </w:r>
            <w:r w:rsidR="000B30E1" w:rsidRPr="005A4DF4">
              <w:rPr>
                <w:rFonts w:cstheme="minorHAnsi"/>
                <w:sz w:val="22"/>
                <w:szCs w:val="22"/>
              </w:rPr>
              <w:t>. uva.net® e vite.net®)</w:t>
            </w:r>
          </w:p>
        </w:tc>
      </w:tr>
      <w:tr w:rsidR="004E2EA6" w:rsidRPr="005A4DF4" w14:paraId="366B0753" w14:textId="77777777" w:rsidTr="002E67A4">
        <w:tc>
          <w:tcPr>
            <w:tcW w:w="1788" w:type="dxa"/>
          </w:tcPr>
          <w:p w14:paraId="532CD829" w14:textId="77777777" w:rsidR="004E2EA6" w:rsidRPr="005A4DF4" w:rsidRDefault="0011348C">
            <w:pPr>
              <w:pStyle w:val="Titolo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Esperienza</w:t>
            </w:r>
          </w:p>
        </w:tc>
        <w:tc>
          <w:tcPr>
            <w:tcW w:w="475" w:type="dxa"/>
          </w:tcPr>
          <w:p w14:paraId="7A6D85A4" w14:textId="77777777" w:rsidR="004E2EA6" w:rsidRPr="005A4DF4" w:rsidRDefault="004E2E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sdt>
            <w:sdtPr>
              <w:rPr>
                <w:rFonts w:cstheme="minorHAnsi"/>
                <w:b/>
                <w:bCs/>
                <w:caps/>
                <w:smallCaps w:val="0"/>
                <w:color w:val="595959" w:themeColor="text1" w:themeTint="A6"/>
                <w:spacing w:val="0"/>
                <w:sz w:val="22"/>
                <w:szCs w:val="22"/>
              </w:rPr>
              <w:id w:val="1436861535"/>
              <w15:color w:val="C0C0C0"/>
              <w15:repeatingSection/>
            </w:sdtPr>
            <w:sdtEndPr>
              <w:rPr>
                <w:b w:val="0"/>
                <w:bCs w:val="0"/>
                <w:caps w:val="0"/>
                <w:color w:val="auto"/>
              </w:rPr>
            </w:sdtEndPr>
            <w:sdtConten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221802691"/>
                  <w:placeholder>
                    <w:docPart w:val="DA612D48F2774E3EBB9A366C694EF41C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  <w:sz w:val="24"/>
                    <w:szCs w:val="24"/>
                  </w:rPr>
                </w:sdtEndPr>
                <w:sdtContent>
                  <w:p w14:paraId="56ACE23B" w14:textId="41044B97" w:rsidR="00E54843" w:rsidRPr="005A4DF4" w:rsidRDefault="002D2DBF" w:rsidP="002D2DBF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b/>
                        <w:bCs/>
                        <w:caps/>
                        <w:smallCaps w:val="0"/>
                        <w:color w:val="595959" w:themeColor="text1" w:themeTint="A6"/>
                        <w:spacing w:val="0"/>
                        <w:sz w:val="22"/>
                        <w:szCs w:val="22"/>
                      </w:rPr>
                      <w:t>RtdA/agr 03 – Dicem, universita’ degli studi della basilicata</w:t>
                    </w:r>
                  </w:p>
                  <w:p w14:paraId="416FE2CD" w14:textId="283288D7" w:rsidR="00E54843" w:rsidRPr="005A4DF4" w:rsidRDefault="002D2DBF" w:rsidP="002D2DBF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sz w:val="22"/>
                        <w:szCs w:val="22"/>
                      </w:rPr>
                      <w:t>Aprile</w:t>
                    </w:r>
                    <w:r w:rsidR="005A07B8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20</w:t>
                    </w:r>
                    <w:r>
                      <w:rPr>
                        <w:rFonts w:cstheme="minorHAnsi"/>
                        <w:sz w:val="22"/>
                        <w:szCs w:val="22"/>
                      </w:rPr>
                      <w:t>23</w:t>
                    </w:r>
                    <w:r w:rsidR="005A07B8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- attualmente</w:t>
                    </w:r>
                  </w:p>
                  <w:p w14:paraId="7C5CA57D" w14:textId="330EF49E" w:rsidR="00E54843" w:rsidRPr="002D2DBF" w:rsidRDefault="002D2DBF" w:rsidP="002D2DBF">
                    <w:pPr>
                      <w:pStyle w:val="Paragrafoelenco"/>
                      <w:numPr>
                        <w:ilvl w:val="0"/>
                        <w:numId w:val="1"/>
                      </w:numPr>
                      <w:rPr>
                        <w:rFonts w:cstheme="minorHAnsi"/>
                        <w:sz w:val="24"/>
                        <w:szCs w:val="24"/>
                      </w:rPr>
                    </w:pP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>Attività di ricerca nell’ambito del</w:t>
                    </w: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>l’attuazione del programma di ricerca finanziato dall’ Unione Europea “Next Generation EU”</w:t>
                    </w: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 xml:space="preserve">: </w:t>
                    </w:r>
                    <w:r w:rsidRPr="002D2DBF">
                      <w:rPr>
                        <w:rFonts w:cstheme="minorHAnsi"/>
                        <w:b/>
                        <w:bCs/>
                        <w:color w:val="222222"/>
                        <w:sz w:val="22"/>
                        <w:szCs w:val="22"/>
                        <w:shd w:val="clear" w:color="auto" w:fill="FFFFFF"/>
                      </w:rPr>
                      <w:t>PNRR AGRITECH</w:t>
                    </w: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 xml:space="preserve"> dal</w:t>
                    </w: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  <w:r w:rsidRPr="002D2DBF">
                      <w:rPr>
                        <w:rFonts w:cstheme="minorHAnsi"/>
                        <w:b/>
                        <w:bCs/>
                        <w:color w:val="222222"/>
                        <w:sz w:val="22"/>
                        <w:szCs w:val="22"/>
                        <w:shd w:val="clear" w:color="auto" w:fill="FFFFFF"/>
                      </w:rPr>
                      <w:t>titolo</w:t>
                    </w:r>
                    <w:r w:rsidRPr="002D2DBF">
                      <w:rPr>
                        <w:rFonts w:cstheme="minorHAnsi"/>
                        <w:b/>
                        <w:bCs/>
                        <w:color w:val="222222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>“</w:t>
                    </w:r>
                    <w:r w:rsidRPr="002D2DBF">
                      <w:rPr>
                        <w:rFonts w:cstheme="minorHAnsi"/>
                        <w:i/>
                        <w:iCs/>
                        <w:color w:val="222222"/>
                        <w:sz w:val="22"/>
                        <w:szCs w:val="22"/>
                        <w:shd w:val="clear" w:color="auto" w:fill="FFFFFF"/>
                      </w:rPr>
                      <w:t xml:space="preserve">National </w:t>
                    </w:r>
                    <w:proofErr w:type="spellStart"/>
                    <w:r w:rsidRPr="002D2DBF">
                      <w:rPr>
                        <w:rFonts w:cstheme="minorHAnsi"/>
                        <w:i/>
                        <w:iCs/>
                        <w:color w:val="222222"/>
                        <w:sz w:val="22"/>
                        <w:szCs w:val="22"/>
                        <w:shd w:val="clear" w:color="auto" w:fill="FFFFFF"/>
                      </w:rPr>
                      <w:t>Research</w:t>
                    </w:r>
                    <w:proofErr w:type="spellEnd"/>
                    <w:r w:rsidRPr="002D2DBF">
                      <w:rPr>
                        <w:rFonts w:cstheme="minorHAnsi"/>
                        <w:i/>
                        <w:iCs/>
                        <w:color w:val="222222"/>
                        <w:sz w:val="22"/>
                        <w:szCs w:val="22"/>
                        <w:shd w:val="clear" w:color="auto" w:fill="FFFFFF"/>
                      </w:rPr>
                      <w:t xml:space="preserve"> Centre for </w:t>
                    </w:r>
                    <w:proofErr w:type="spellStart"/>
                    <w:r w:rsidRPr="002D2DBF">
                      <w:rPr>
                        <w:rFonts w:cstheme="minorHAnsi"/>
                        <w:i/>
                        <w:iCs/>
                        <w:color w:val="222222"/>
                        <w:sz w:val="22"/>
                        <w:szCs w:val="22"/>
                        <w:shd w:val="clear" w:color="auto" w:fill="FFFFFF"/>
                      </w:rPr>
                      <w:t>Agricultural</w:t>
                    </w:r>
                    <w:proofErr w:type="spellEnd"/>
                    <w:r w:rsidRPr="002D2DBF">
                      <w:rPr>
                        <w:rFonts w:cstheme="minorHAnsi"/>
                        <w:i/>
                        <w:iCs/>
                        <w:color w:val="222222"/>
                        <w:sz w:val="22"/>
                        <w:szCs w:val="22"/>
                        <w:shd w:val="clear" w:color="auto" w:fill="FFFFFF"/>
                      </w:rPr>
                      <w:t xml:space="preserve"> Technologies</w:t>
                    </w: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>”</w:t>
                    </w:r>
                    <w:r w:rsidRPr="002D2DBF">
                      <w:rPr>
                        <w:rFonts w:cstheme="minorHAnsi"/>
                        <w:color w:val="222222"/>
                        <w:sz w:val="22"/>
                        <w:szCs w:val="22"/>
                        <w:shd w:val="clear" w:color="auto" w:fill="FFFFFF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-605358294"/>
                  <w:placeholder>
                    <w:docPart w:val="46DAB23D195C40ECBF751485B71B4742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3E949836" w14:textId="77777777" w:rsidR="002D2DBF" w:rsidRPr="005A4DF4" w:rsidRDefault="002D2DBF" w:rsidP="00E54843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Dottore Agronomo,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Agriproject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 group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srl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, Rutigliano (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Ba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)</w:t>
                    </w:r>
                  </w:p>
                  <w:p w14:paraId="65A02E8D" w14:textId="37EE6B6C" w:rsidR="002D2DBF" w:rsidRPr="005A4DF4" w:rsidRDefault="002D2DBF" w:rsidP="00F17201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Maggio 2017 </w:t>
                    </w:r>
                    <w:r>
                      <w:rPr>
                        <w:rFonts w:cstheme="minorHAnsi"/>
                        <w:sz w:val="22"/>
                        <w:szCs w:val="22"/>
                      </w:rPr>
                      <w:t>–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>
                      <w:rPr>
                        <w:rFonts w:cstheme="minorHAnsi"/>
                        <w:sz w:val="22"/>
                        <w:szCs w:val="22"/>
                      </w:rPr>
                      <w:t>Marzo</w:t>
                    </w:r>
                    <w:proofErr w:type="gramEnd"/>
                    <w:r>
                      <w:rPr>
                        <w:rFonts w:cstheme="minorHAnsi"/>
                        <w:sz w:val="22"/>
                        <w:szCs w:val="22"/>
                      </w:rPr>
                      <w:t xml:space="preserve"> 2023</w:t>
                    </w:r>
                  </w:p>
                  <w:p w14:paraId="4D26B662" w14:textId="77777777" w:rsidR="002D2DBF" w:rsidRPr="005A4DF4" w:rsidRDefault="002D2DBF" w:rsidP="00E54843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Espleto la libera professione di Agronomo di campo fornendo assistenza tecnica ad aziende agricole ad indirizzo frutticolo con le seguenti attività</w:t>
                    </w:r>
                  </w:p>
                  <w:p w14:paraId="612F9B4D" w14:textId="77777777" w:rsidR="002D2DBF" w:rsidRPr="005A4DF4" w:rsidRDefault="002D2DBF" w:rsidP="005A07B8">
                    <w:pPr>
                      <w:pStyle w:val="Paragrafoelenco"/>
                      <w:numPr>
                        <w:ilvl w:val="0"/>
                        <w:numId w:val="1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Gestione agronomica e fitosanitaria in viticoltura da mensa</w:t>
                    </w:r>
                  </w:p>
                  <w:p w14:paraId="7A65C0AC" w14:textId="77777777" w:rsidR="002D2DBF" w:rsidRPr="005A4DF4" w:rsidRDefault="002D2DBF" w:rsidP="005A07B8">
                    <w:pPr>
                      <w:pStyle w:val="Paragrafoelenco"/>
                      <w:numPr>
                        <w:ilvl w:val="0"/>
                        <w:numId w:val="1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Gestione agronomica e fitosanitaria in viticoltura da vino</w:t>
                    </w:r>
                  </w:p>
                  <w:p w14:paraId="2C9D6F50" w14:textId="77777777" w:rsidR="002D2DBF" w:rsidRPr="005A4DF4" w:rsidRDefault="002D2DBF" w:rsidP="005A07B8">
                    <w:pPr>
                      <w:pStyle w:val="Paragrafoelenco"/>
                      <w:numPr>
                        <w:ilvl w:val="0"/>
                        <w:numId w:val="1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Gestione agronomica e fitosanitaria per drupacee: pesco ed albicocco</w:t>
                    </w:r>
                  </w:p>
                  <w:p w14:paraId="2EC40809" w14:textId="77777777" w:rsidR="002D2DBF" w:rsidRPr="005A4DF4" w:rsidRDefault="002D2DBF" w:rsidP="005A07B8">
                    <w:pPr>
                      <w:pStyle w:val="Paragrafoelenco"/>
                      <w:numPr>
                        <w:ilvl w:val="0"/>
                        <w:numId w:val="1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lastRenderedPageBreak/>
                      <w:t>Coordinatore tecnico dell’azienda agricola ‘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Outro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Chao’ (Ferreira do Alentejo, Portogallo) afferente al gruppo ‘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Jerónimo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Martins’, in cui curo gli aspetti impiantistici, agronomici e fitosanitari riguardanti la coltivazione di </w:t>
                    </w:r>
                    <w:r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>cv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ad uva da mensa apirene in regime di agricoltura biologica</w:t>
                    </w:r>
                  </w:p>
                  <w:p w14:paraId="31750F0C" w14:textId="77777777" w:rsidR="002D2DBF" w:rsidRPr="005A4DF4" w:rsidRDefault="002D2DBF" w:rsidP="00FC2337">
                    <w:pPr>
                      <w:pStyle w:val="Paragrafoelenco"/>
                      <w:numPr>
                        <w:ilvl w:val="0"/>
                        <w:numId w:val="1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Dall’anno 2021 faccio parte del gruppo tecnico di </w:t>
                    </w:r>
                    <w:r>
                      <w:rPr>
                        <w:rFonts w:cstheme="minorHAnsi"/>
                        <w:sz w:val="22"/>
                        <w:szCs w:val="22"/>
                      </w:rPr>
                      <w:t>‘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Jingold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cstheme="minorHAnsi"/>
                        <w:sz w:val="22"/>
                        <w:szCs w:val="22"/>
                      </w:rPr>
                      <w:t xml:space="preserve">spa’ 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per quanto concerne lo sviluppo della coltivazione del kiwi a polpa gialla (cv Jintao e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JinYan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) e pigmentata (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Donh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Hong) nelle regioni del Sud Italia.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68699791"/>
                  <w:placeholder>
                    <w:docPart w:val="DA612D48F2774E3EBB9A366C694EF41C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0945B682" w14:textId="5B9115F6" w:rsidR="00E54843" w:rsidRPr="005A4DF4" w:rsidRDefault="00FC2337" w:rsidP="00E54843">
                    <w:pPr>
                      <w:pStyle w:val="Titolo2"/>
                      <w:rPr>
                        <w:rFonts w:cstheme="minorHAnsi"/>
                        <w:sz w:val="22"/>
                        <w:szCs w:val="22"/>
                        <w:lang w:val="en-GB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 xml:space="preserve">Agronomist,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>Agriproject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 xml:space="preserve"> Group Australia </w:t>
                    </w:r>
                    <w:r w:rsidR="006B2843"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>PTY LTD (Euston, NSW)</w:t>
                    </w:r>
                  </w:p>
                  <w:p w14:paraId="527743B6" w14:textId="16D48013" w:rsidR="00E54843" w:rsidRPr="005A4DF4" w:rsidRDefault="006B2843" w:rsidP="00F17201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  <w:lang w:val="en-GB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01/10/2019 – 18/02/2020</w:t>
                    </w:r>
                  </w:p>
                  <w:p w14:paraId="7AA44352" w14:textId="47D35791" w:rsidR="006B2843" w:rsidRPr="005A4DF4" w:rsidRDefault="006B2843" w:rsidP="006B2843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Assistenza tecnica presso aziende frutticole ad uva da tavola.</w:t>
                    </w:r>
                  </w:p>
                  <w:p w14:paraId="2ED8C368" w14:textId="21F537D6" w:rsidR="006B2843" w:rsidRPr="005A4DF4" w:rsidRDefault="006B2843" w:rsidP="004D50D7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Valutazione e messa a punto dei protocolli di coltivazione delle varietà sviluppate dal programma di miglioramento genetico ‘ITUM-IMIDA’. L’attività è stata commissionata da ANA Chile quale Istituzione preposta a diffondere e gestire commercialmente le suddette varietà in Australia.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-1422022711"/>
                  <w:placeholder>
                    <w:docPart w:val="9F29A55664CF4C58B07A2149DD01B9C1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7E9CA551" w14:textId="77777777" w:rsidR="006B2843" w:rsidRPr="005A4DF4" w:rsidRDefault="006B2843" w:rsidP="00E54843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Agronomist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,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Agriproject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 Group Australia </w:t>
                    </w:r>
                  </w:p>
                  <w:p w14:paraId="5A7F11A1" w14:textId="26EA3D1D" w:rsidR="006B2843" w:rsidRPr="005A4DF4" w:rsidRDefault="006B2843" w:rsidP="006B2843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05/10/2018 – 05/01/2019</w:t>
                    </w:r>
                  </w:p>
                  <w:p w14:paraId="771FD3C8" w14:textId="664D141F" w:rsidR="004D50D7" w:rsidRPr="005A4DF4" w:rsidRDefault="004D50D7" w:rsidP="004D50D7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Assistenza tecnica presso aziende frutticole ad uva da tavola.</w:t>
                    </w:r>
                  </w:p>
                  <w:p w14:paraId="02A58F2B" w14:textId="26D80E51" w:rsidR="004D50D7" w:rsidRPr="005A4DF4" w:rsidRDefault="004D50D7" w:rsidP="004D50D7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Valutazione e messa a punto dei protocolli di coltivazione delle varietà sviluppate dal programma di miglioramento genetico ‘ITUM-IMIDA’. L’attività è stata commissionata da ANA Chile quale Istituzione preposta a diffondere e gestire commercialmente le suddette varietà in Australia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62686841"/>
                  <w:placeholder>
                    <w:docPart w:val="2AA10F196DCC4AAD9F41391564A30877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7B1C1F3D" w14:textId="77777777" w:rsidR="00584D21" w:rsidRPr="005A4DF4" w:rsidRDefault="00584D21" w:rsidP="00584D21">
                    <w:pPr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Visiting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Agronomist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, </w:t>
                    </w: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Istituto di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Ciencias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 de la Vid y del vino,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Logrono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 (Murcia)</w:t>
                    </w:r>
                  </w:p>
                  <w:p w14:paraId="364FA9C4" w14:textId="2FFA9E8B" w:rsidR="00584D21" w:rsidRPr="005A4DF4" w:rsidRDefault="00584D21" w:rsidP="006B2843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14/02/2017 – 14/03/2017</w:t>
                    </w:r>
                  </w:p>
                  <w:p w14:paraId="29309162" w14:textId="47570C2D" w:rsidR="00584D21" w:rsidRPr="005A4DF4" w:rsidRDefault="00584D21" w:rsidP="004D50D7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Tecniche di moltiplicazione della vite da vino per il recupero del germoplasma locale.</w:t>
                    </w:r>
                  </w:p>
                  <w:p w14:paraId="21F3B641" w14:textId="77777777" w:rsidR="00584D21" w:rsidRPr="005A4DF4" w:rsidRDefault="00584D21" w:rsidP="00584D21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Tecniche di moltiplicazione dell’olivo per il recupero del germoplasma locale</w:t>
                    </w:r>
                  </w:p>
                  <w:p w14:paraId="44F55DF7" w14:textId="2DDD7BF6" w:rsidR="00BF61EB" w:rsidRPr="005A4DF4" w:rsidRDefault="00BF61EB" w:rsidP="00584D21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Training ai ricercatori dell’ICVV circa l’utilizzo della tecnica SBSE per l’analisi delle molecole volatili dell’uva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-1129308611"/>
                  <w:placeholder>
                    <w:docPart w:val="B6EDA9BF50284D7C9731D82709181AD0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26A3C9C5" w14:textId="43912A7F" w:rsidR="00BF61EB" w:rsidRPr="005A4DF4" w:rsidRDefault="00BF61EB" w:rsidP="00584D21">
                    <w:pPr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Agronomo, Istituto di Istruzione Superiore Tecnico-Agrario ‘B. Vittone’</w:t>
                    </w:r>
                    <w:r w:rsidR="00C20D8E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, Chieri (To)</w:t>
                    </w:r>
                  </w:p>
                  <w:p w14:paraId="74805B7C" w14:textId="02BFE20D" w:rsidR="00BF61EB" w:rsidRPr="005A4DF4" w:rsidRDefault="00BF61EB" w:rsidP="006B2843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24/10/2016 – </w:t>
                    </w:r>
                    <w:r w:rsidR="00103692" w:rsidRPr="005A4DF4">
                      <w:rPr>
                        <w:rFonts w:cstheme="minorHAnsi"/>
                        <w:sz w:val="22"/>
                        <w:szCs w:val="22"/>
                      </w:rPr>
                      <w:t>30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/0</w:t>
                    </w:r>
                    <w:r w:rsidR="00103692" w:rsidRPr="005A4DF4">
                      <w:rPr>
                        <w:rFonts w:cstheme="minorHAnsi"/>
                        <w:sz w:val="22"/>
                        <w:szCs w:val="22"/>
                      </w:rPr>
                      <w:t>5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/2017</w:t>
                    </w:r>
                  </w:p>
                  <w:p w14:paraId="09A2C0BD" w14:textId="20E823F1" w:rsidR="00C20D8E" w:rsidRPr="005A4DF4" w:rsidRDefault="00103692" w:rsidP="00103692">
                    <w:pPr>
                      <w:pStyle w:val="Paragrafoelenco"/>
                      <w:numPr>
                        <w:ilvl w:val="0"/>
                        <w:numId w:val="2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Gestione agronomica e fitosanitaria del vigneto didattico dell’Istituto (2 ha) coltivato con varietà locali (Freisa,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Slarina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e malvasia moscata) insieme agli studenti del V anno.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-2020602411"/>
                  <w:placeholder>
                    <w:docPart w:val="10E0209BA8F5400588842F1A14DB5117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6F8E5BC9" w14:textId="49C5F7A2" w:rsidR="00C20D8E" w:rsidRPr="005A4DF4" w:rsidRDefault="00C20D8E" w:rsidP="00584D21">
                    <w:pPr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Borsiste di ricerca, </w:t>
                    </w:r>
                    <w:proofErr w:type="spellStart"/>
                    <w:r w:rsidR="004C54D4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Disafa</w:t>
                    </w:r>
                    <w:proofErr w:type="spellEnd"/>
                    <w:r w:rsidR="004C54D4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 - </w:t>
                    </w: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Università degli Studi di Torino, Alba (CN)</w:t>
                    </w:r>
                  </w:p>
                  <w:p w14:paraId="43641785" w14:textId="2EA1F64E" w:rsidR="00C20D8E" w:rsidRPr="005A4DF4" w:rsidRDefault="00C20D8E" w:rsidP="006B2843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01/04/2016 – 31/03/2017</w:t>
                    </w:r>
                  </w:p>
                  <w:p w14:paraId="1672DDD6" w14:textId="76F8E3BA" w:rsidR="00C20D8E" w:rsidRPr="005A4DF4" w:rsidRDefault="00C20D8E" w:rsidP="006B2843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L’attività di ricerca</w:t>
                    </w:r>
                    <w:r w:rsidR="002072A4" w:rsidRPr="005A4DF4">
                      <w:rPr>
                        <w:rFonts w:cstheme="minorHAnsi"/>
                        <w:sz w:val="22"/>
                        <w:szCs w:val="22"/>
                      </w:rPr>
                      <w:t>, finanziata dalla Fondazione Dalmasso,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ha previsto il lavoro sperimentale su due principali tematiche:</w:t>
                    </w:r>
                  </w:p>
                  <w:p w14:paraId="7A20F020" w14:textId="77777777" w:rsidR="00C20D8E" w:rsidRPr="005A4DF4" w:rsidRDefault="00C20D8E" w:rsidP="006B2843">
                    <w:pPr>
                      <w:pStyle w:val="Testocurriculum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  <w:p w14:paraId="1CD5114C" w14:textId="46275CF0" w:rsidR="00C20D8E" w:rsidRPr="005A4DF4" w:rsidRDefault="00C20D8E" w:rsidP="00C20D8E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lastRenderedPageBreak/>
                      <w:t>Recupero, caratterizzazione e valorizzazione degli Incroci Dalmasso ad uva da vino e ad uva da mensa</w:t>
                    </w:r>
                    <w:r w:rsidR="005E52DA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nelle condizioni pedoclimatiche piemontesi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. Durante lo studio sono state applicate tecniche descrittive appartenenti all’ampelografia classica (approccio morfologico) </w:t>
                    </w:r>
                    <w:r w:rsidR="005E52DA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nonché ricostruzione del </w:t>
                    </w:r>
                    <w:r w:rsidR="005E52DA"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>pedigree</w:t>
                    </w:r>
                    <w:r w:rsidR="005E52DA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dei genotipi a mezzo di marcatori microsatelliti. </w:t>
                    </w:r>
                  </w:p>
                  <w:p w14:paraId="36A71BDC" w14:textId="77777777" w:rsidR="000B30E1" w:rsidRPr="005A4DF4" w:rsidRDefault="005E52DA" w:rsidP="005E52DA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Valutazione del comportamento fisiologico della </w:t>
                    </w:r>
                    <w:proofErr w:type="spellStart"/>
                    <w:r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>Vitis</w:t>
                    </w:r>
                    <w:proofErr w:type="spellEnd"/>
                    <w:r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 xml:space="preserve"> vinifera 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(L.) nell’ambito del progetto ‘INTEFLAVI’ riguardante la </w:t>
                    </w:r>
                    <w:proofErr w:type="spellStart"/>
                    <w:r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>Flavescence</w:t>
                    </w:r>
                    <w:proofErr w:type="spellEnd"/>
                    <w:r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>dorée</w:t>
                    </w:r>
                    <w:proofErr w:type="spellEnd"/>
                  </w:p>
                  <w:p w14:paraId="10ABC3B6" w14:textId="4BEBF872" w:rsidR="00BD5757" w:rsidRPr="005A4DF4" w:rsidRDefault="00000000" w:rsidP="000B30E1">
                    <w:pPr>
                      <w:pStyle w:val="Paragrafoelenco"/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1358928024"/>
                  <w:placeholder>
                    <w:docPart w:val="56D01412343145D896353320B8470FEA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3F871F0D" w14:textId="53A4A324" w:rsidR="00BD5757" w:rsidRPr="005A4DF4" w:rsidRDefault="00BD5757" w:rsidP="00BD5757">
                    <w:pPr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Agronomo, Collaboratore studio Tecnico Dott. Agr. Giampiero Romana, Roddi (CN)</w:t>
                    </w:r>
                  </w:p>
                  <w:p w14:paraId="291AC007" w14:textId="27627A6C" w:rsidR="00BD5757" w:rsidRPr="005A4DF4" w:rsidRDefault="00E34E27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30</w:t>
                    </w:r>
                    <w:r w:rsidR="00BD5757" w:rsidRPr="005A4DF4">
                      <w:rPr>
                        <w:rFonts w:cstheme="minorHAnsi"/>
                        <w:sz w:val="22"/>
                        <w:szCs w:val="22"/>
                      </w:rPr>
                      <w:t>/0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3</w:t>
                    </w:r>
                    <w:r w:rsidR="00BD5757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/2016 – 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29</w:t>
                    </w:r>
                    <w:r w:rsidR="00BD5757" w:rsidRPr="005A4DF4">
                      <w:rPr>
                        <w:rFonts w:cstheme="minorHAnsi"/>
                        <w:sz w:val="22"/>
                        <w:szCs w:val="22"/>
                      </w:rPr>
                      <w:t>/0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4</w:t>
                    </w:r>
                    <w:r w:rsidR="00BD5757" w:rsidRPr="005A4DF4">
                      <w:rPr>
                        <w:rFonts w:cstheme="minorHAnsi"/>
                        <w:sz w:val="22"/>
                        <w:szCs w:val="22"/>
                      </w:rPr>
                      <w:t>/2017</w:t>
                    </w:r>
                  </w:p>
                  <w:p w14:paraId="49852312" w14:textId="644FBCB6" w:rsidR="000C092F" w:rsidRPr="005A4DF4" w:rsidRDefault="00E34E27" w:rsidP="005E52DA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Collaborazione nella gestione agronomica e fitosanitaria di vigneti ad uva da vino siti nel comprensorio delle Langhe.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126285076"/>
                  <w:placeholder>
                    <w:docPart w:val="0C54AC733D124388BFF248AE91E786A7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329758F9" w14:textId="0E6B1886" w:rsidR="000C092F" w:rsidRPr="005A4DF4" w:rsidRDefault="000C092F" w:rsidP="00BD5757">
                    <w:pPr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Docente corsi professionalizzanti</w:t>
                    </w:r>
                    <w:r w:rsidR="00AC5B41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, Synergie Italia, Alba (CN)</w:t>
                    </w:r>
                  </w:p>
                  <w:p w14:paraId="733D1974" w14:textId="2867AE55" w:rsidR="000C092F" w:rsidRPr="005A4DF4" w:rsidRDefault="000C092F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27/04/2016 – 29/04/2016</w:t>
                    </w:r>
                  </w:p>
                  <w:p w14:paraId="3376FBD8" w14:textId="77777777" w:rsidR="000B30E1" w:rsidRPr="005A4DF4" w:rsidRDefault="000C092F" w:rsidP="005E52DA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24 h di corso di insegnamento sulla gestione della chioma in vigneti ad uva da vino. Il corso è stato organizzato dall’agenzia interinale Synergie Italia e rivolto a lavoratori al loro primo approccio in ambito agricolo.</w:t>
                    </w:r>
                  </w:p>
                  <w:p w14:paraId="1CAD3A4C" w14:textId="43E496B8" w:rsidR="00B24C94" w:rsidRPr="005A4DF4" w:rsidRDefault="00000000" w:rsidP="000B30E1">
                    <w:pPr>
                      <w:pStyle w:val="Paragrafoelenco"/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2034460793"/>
                  <w:placeholder>
                    <w:docPart w:val="C60DA5AD76744E27AEBA0D3672245288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234CAB66" w14:textId="7DD55B8C" w:rsidR="00B24C94" w:rsidRPr="005A4DF4" w:rsidRDefault="00B24C94" w:rsidP="00BD5757">
                    <w:pPr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Docente Istituto </w:t>
                    </w:r>
                    <w:r w:rsidR="00AC5B41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Alberghiero Professionale di Stato ‘Giolitti – </w:t>
                    </w:r>
                    <w:proofErr w:type="spellStart"/>
                    <w:r w:rsidR="00AC5B41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Bellissario</w:t>
                    </w:r>
                    <w:proofErr w:type="spellEnd"/>
                    <w:r w:rsidR="00AC5B41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’, Mondovì (CN)</w:t>
                    </w: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14:paraId="4F583C46" w14:textId="780536FE" w:rsidR="00B24C94" w:rsidRPr="005A4DF4" w:rsidRDefault="00AC5B41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07</w:t>
                    </w:r>
                    <w:r w:rsidR="00B24C94" w:rsidRPr="005A4DF4">
                      <w:rPr>
                        <w:rFonts w:cstheme="minorHAnsi"/>
                        <w:sz w:val="22"/>
                        <w:szCs w:val="22"/>
                      </w:rPr>
                      <w:t>/0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1</w:t>
                    </w:r>
                    <w:r w:rsidR="00B24C94" w:rsidRPr="005A4DF4">
                      <w:rPr>
                        <w:rFonts w:cstheme="minorHAnsi"/>
                        <w:sz w:val="22"/>
                        <w:szCs w:val="22"/>
                      </w:rPr>
                      <w:t>/2016 – 2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3</w:t>
                    </w:r>
                    <w:r w:rsidR="00B24C94" w:rsidRPr="005A4DF4">
                      <w:rPr>
                        <w:rFonts w:cstheme="minorHAnsi"/>
                        <w:sz w:val="22"/>
                        <w:szCs w:val="22"/>
                      </w:rPr>
                      <w:t>/0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3</w:t>
                    </w:r>
                    <w:r w:rsidR="00B24C94" w:rsidRPr="005A4DF4">
                      <w:rPr>
                        <w:rFonts w:cstheme="minorHAnsi"/>
                        <w:sz w:val="22"/>
                        <w:szCs w:val="22"/>
                      </w:rPr>
                      <w:t>/2016</w:t>
                    </w:r>
                  </w:p>
                  <w:p w14:paraId="5441CAB1" w14:textId="77777777" w:rsidR="00F07B1F" w:rsidRPr="005A4DF4" w:rsidRDefault="00AC5B41" w:rsidP="0006441F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Docente supplente in Scienze degli Alimenti</w:t>
                    </w:r>
                    <w:r w:rsidR="00B24C94" w:rsidRPr="005A4DF4">
                      <w:rPr>
                        <w:rFonts w:cstheme="minorHAnsi"/>
                        <w:sz w:val="22"/>
                        <w:szCs w:val="22"/>
                      </w:rPr>
                      <w:t>.</w:t>
                    </w:r>
                  </w:p>
                  <w:p w14:paraId="7B3C4460" w14:textId="1755DE67" w:rsidR="0006441F" w:rsidRPr="005A4DF4" w:rsidRDefault="00000000" w:rsidP="00F07B1F">
                    <w:pPr>
                      <w:pStyle w:val="Paragrafoelenco"/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-1540358506"/>
                  <w:placeholder>
                    <w:docPart w:val="DD9CD3665B7E4DEF99E3FA7B344A01EE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18682A42" w14:textId="2FAB0709" w:rsidR="0006441F" w:rsidRPr="005A4DF4" w:rsidRDefault="0006441F" w:rsidP="00BD5757">
                    <w:pPr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Bo</w:t>
                    </w:r>
                    <w:r w:rsidR="004C54D4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rsista di Ricerca, </w:t>
                    </w:r>
                    <w:proofErr w:type="spellStart"/>
                    <w:r w:rsidR="004C54D4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Disafa</w:t>
                    </w:r>
                    <w:proofErr w:type="spellEnd"/>
                    <w:r w:rsidR="004C54D4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 - Università degli Studi di Torino</w:t>
                    </w: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, </w:t>
                    </w:r>
                    <w:r w:rsidR="004C54D4"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Alba</w:t>
                    </w: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 (CN) </w:t>
                    </w:r>
                  </w:p>
                  <w:p w14:paraId="57E48A7E" w14:textId="75A1D824" w:rsidR="004C54D4" w:rsidRPr="005A4DF4" w:rsidRDefault="004C54D4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01</w:t>
                    </w:r>
                    <w:r w:rsidR="0006441F" w:rsidRPr="005A4DF4">
                      <w:rPr>
                        <w:rFonts w:cstheme="minorHAnsi"/>
                        <w:sz w:val="22"/>
                        <w:szCs w:val="22"/>
                      </w:rPr>
                      <w:t>/0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8</w:t>
                    </w:r>
                    <w:r w:rsidR="0006441F" w:rsidRPr="005A4DF4">
                      <w:rPr>
                        <w:rFonts w:cstheme="minorHAnsi"/>
                        <w:sz w:val="22"/>
                        <w:szCs w:val="22"/>
                      </w:rPr>
                      <w:t>/201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2</w:t>
                    </w:r>
                    <w:r w:rsidR="0006441F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– 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31</w:t>
                    </w:r>
                    <w:r w:rsidR="0006441F" w:rsidRPr="005A4DF4">
                      <w:rPr>
                        <w:rFonts w:cstheme="minorHAnsi"/>
                        <w:sz w:val="22"/>
                        <w:szCs w:val="22"/>
                      </w:rPr>
                      <w:t>/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12</w:t>
                    </w:r>
                    <w:r w:rsidR="0006441F" w:rsidRPr="005A4DF4">
                      <w:rPr>
                        <w:rFonts w:cstheme="minorHAnsi"/>
                        <w:sz w:val="22"/>
                        <w:szCs w:val="22"/>
                      </w:rPr>
                      <w:t>/201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2</w:t>
                    </w:r>
                  </w:p>
                  <w:p w14:paraId="2B930BD4" w14:textId="77777777" w:rsidR="004C54D4" w:rsidRPr="005A4DF4" w:rsidRDefault="004C54D4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Titolo del progetto: Recupero e valorizzazione di alcune varietà locali di ‘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Vitis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vinifera ‘ ed incroci ad uva da tavola.</w:t>
                    </w:r>
                  </w:p>
                  <w:p w14:paraId="331DBF0A" w14:textId="7D237DD0" w:rsidR="004C54D4" w:rsidRPr="005A4DF4" w:rsidRDefault="004C54D4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Tutor: prof. Vittorino Novello</w:t>
                    </w:r>
                  </w:p>
                  <w:p w14:paraId="503A0F39" w14:textId="77777777" w:rsidR="004C54D4" w:rsidRPr="005A4DF4" w:rsidRDefault="004C54D4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Collaborazioni: </w:t>
                    </w:r>
                  </w:p>
                  <w:p w14:paraId="0D74D37B" w14:textId="37122E59" w:rsidR="004C54D4" w:rsidRPr="005A4DF4" w:rsidRDefault="004C54D4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Dr.ssa Alessandra Ferrandino (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Disafa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, Grugliasco – To)</w:t>
                    </w:r>
                  </w:p>
                  <w:p w14:paraId="2C399295" w14:textId="49A424A3" w:rsidR="004C54D4" w:rsidRPr="005A4DF4" w:rsidRDefault="004C54D4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CNR-IVV (Istituto di Virologia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Vegtale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, Grugliasco – To)</w:t>
                    </w:r>
                  </w:p>
                  <w:p w14:paraId="5AC5D796" w14:textId="1F66F8CE" w:rsidR="004B751F" w:rsidRPr="005A4DF4" w:rsidRDefault="00000000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-438767972"/>
                  <w:placeholder>
                    <w:docPart w:val="8AD56223D99446E3957AAC74BD7F9F54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2B262E38" w14:textId="77777777" w:rsidR="004B751F" w:rsidRPr="005A4DF4" w:rsidRDefault="004B751F" w:rsidP="00BD5757">
                    <w:pPr>
                      <w:rPr>
                        <w:rFonts w:cstheme="minorHAnsi"/>
                        <w:smallCaps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Borsista di Ricerca,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Disafa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 - Università degli Studi di Torino, Alba (CN)</w:t>
                    </w:r>
                    <w:r w:rsidRPr="005A4DF4">
                      <w:rPr>
                        <w:rFonts w:cstheme="minorHAnsi"/>
                        <w:smallCaps/>
                        <w:sz w:val="22"/>
                        <w:szCs w:val="22"/>
                      </w:rPr>
                      <w:t xml:space="preserve"> </w:t>
                    </w:r>
                  </w:p>
                  <w:p w14:paraId="72C7F5AE" w14:textId="439CD5EA" w:rsidR="004B751F" w:rsidRPr="005A4DF4" w:rsidRDefault="004B751F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01/08/2010 – 31/07/2012</w:t>
                    </w:r>
                  </w:p>
                  <w:p w14:paraId="7C28FE28" w14:textId="1FC071AD" w:rsidR="004B751F" w:rsidRPr="005A4DF4" w:rsidRDefault="004B751F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Titolo del progetto: Tracciabilità delle uve da vino mediante analisi della componente aromatica (SBSE-GC/MS) e valutazione dell’effetto ‘</w:t>
                    </w:r>
                    <w:r w:rsidRPr="005A4DF4">
                      <w:rPr>
                        <w:rFonts w:cstheme="minorHAnsi"/>
                        <w:i/>
                        <w:iCs/>
                        <w:sz w:val="22"/>
                        <w:szCs w:val="22"/>
                      </w:rPr>
                      <w:t>terroir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’.</w:t>
                    </w:r>
                  </w:p>
                  <w:p w14:paraId="479CA172" w14:textId="19011219" w:rsidR="00BD7212" w:rsidRPr="005A4DF4" w:rsidRDefault="004B751F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Tutore: prof. </w:t>
                    </w:r>
                    <w:r w:rsidR="00BD7212" w:rsidRPr="005A4DF4">
                      <w:rPr>
                        <w:rFonts w:cstheme="minorHAnsi"/>
                        <w:sz w:val="22"/>
                        <w:szCs w:val="22"/>
                      </w:rPr>
                      <w:t>Andrea Schubert e Dr.ssa Alessandra Ferrandino</w:t>
                    </w:r>
                  </w:p>
                  <w:p w14:paraId="28AD64DD" w14:textId="39453F61" w:rsidR="005B2E82" w:rsidRPr="005A4DF4" w:rsidRDefault="00000000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1040626979"/>
                  <w:placeholder>
                    <w:docPart w:val="128F48ADDD8C4A64953C5180500A4A76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3A16253E" w14:textId="3556A386" w:rsidR="005B2E82" w:rsidRPr="005A4DF4" w:rsidRDefault="005B2E82" w:rsidP="00BD5757">
                    <w:pPr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Cantiniere, Cantina Sperimentale e di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>Microvinificazione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 - Fondazione E. Mach, San Michele all’Adige (TN) </w:t>
                    </w:r>
                  </w:p>
                  <w:p w14:paraId="7E9F9489" w14:textId="655FC8A9" w:rsidR="005B2E82" w:rsidRPr="005A4DF4" w:rsidRDefault="005B2E82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lastRenderedPageBreak/>
                      <w:t>01/08/2008 – 30/11/2008</w:t>
                    </w:r>
                  </w:p>
                  <w:p w14:paraId="16C2EF2D" w14:textId="742CDBA3" w:rsidR="005B2E82" w:rsidRPr="005A4DF4" w:rsidRDefault="005B2E82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Gestione del processo di vinificazione presso la Cantina sperimentale dell’Istituto.</w:t>
                    </w:r>
                  </w:p>
                  <w:p w14:paraId="77F2F3BA" w14:textId="287A5F20" w:rsidR="005B2E82" w:rsidRPr="005A4DF4" w:rsidRDefault="005B2E82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Responsabile: Dr.</w:t>
                    </w:r>
                    <w:r w:rsidR="000F1426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Giorgio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Nicolini</w:t>
                    </w:r>
                  </w:p>
                  <w:p w14:paraId="3D1EBD69" w14:textId="29634B82" w:rsidR="000F1426" w:rsidRPr="005A4DF4" w:rsidRDefault="00000000" w:rsidP="004C54D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-1096170987"/>
                  <w:placeholder>
                    <w:docPart w:val="B3A0CE0D6FD344099E323B298068E095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07DC9D1A" w14:textId="11DC7EDD" w:rsidR="000F1426" w:rsidRPr="005A4DF4" w:rsidRDefault="000F1426" w:rsidP="00BD5757">
                    <w:pPr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Tirocinante, Campoverde spa Agricola, Castrovillari (CS) </w:t>
                    </w:r>
                  </w:p>
                  <w:p w14:paraId="35839A81" w14:textId="44B243B7" w:rsidR="000F1426" w:rsidRPr="005A4DF4" w:rsidRDefault="000F1426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01/06/2009 – 30/09/2009</w:t>
                    </w:r>
                  </w:p>
                  <w:p w14:paraId="7079B2C7" w14:textId="77777777" w:rsidR="003479F2" w:rsidRPr="005A4DF4" w:rsidRDefault="000F1426" w:rsidP="000F142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Gestione agronomica del vigneto e rilievi agronomici sulle 20 varietà ad uva da vino coltivate</w:t>
                    </w:r>
                    <w:r w:rsidR="003479F2"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in azienda.</w:t>
                    </w:r>
                  </w:p>
                  <w:p w14:paraId="1B63F5B1" w14:textId="1ACAC87A" w:rsidR="001761E9" w:rsidRPr="005A4DF4" w:rsidRDefault="00000000" w:rsidP="000F142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/>
                    <w:color w:val="595959" w:themeColor="text1" w:themeTint="A6"/>
                    <w:sz w:val="22"/>
                    <w:szCs w:val="22"/>
                  </w:rPr>
                  <w:id w:val="-911618786"/>
                  <w:placeholder>
                    <w:docPart w:val="FAC381DD374D43E68A96F0C01C85AC5C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smallCaps w:val="0"/>
                    <w:color w:val="auto"/>
                  </w:rPr>
                </w:sdtEndPr>
                <w:sdtContent>
                  <w:p w14:paraId="2C880DC2" w14:textId="76FA1CC0" w:rsidR="001761E9" w:rsidRPr="005A4DF4" w:rsidRDefault="001761E9" w:rsidP="00BD5757">
                    <w:pPr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mallCaps/>
                        <w:sz w:val="22"/>
                        <w:szCs w:val="22"/>
                        <w:u w:val="single"/>
                      </w:rPr>
                      <w:t xml:space="preserve">Tirocinio formativo, CRA – Istituto Sperimentale per l’Enologia, Barletta (BA) </w:t>
                    </w:r>
                  </w:p>
                  <w:p w14:paraId="7A849581" w14:textId="518B8E64" w:rsidR="001761E9" w:rsidRPr="005A4DF4" w:rsidRDefault="001761E9" w:rsidP="00BD5757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01/06/2007 – 30/03/2008</w:t>
                    </w:r>
                  </w:p>
                  <w:p w14:paraId="4E10BCA7" w14:textId="40E68CCE" w:rsidR="001761E9" w:rsidRPr="005A4DF4" w:rsidRDefault="001761E9" w:rsidP="000F142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Attività di laboratorio per approfondire le conoscenze in materia di chimica enologica. Nello specifico, ho appreso le seguenti attività analitiche:</w:t>
                    </w:r>
                  </w:p>
                  <w:p w14:paraId="2C0F5E5A" w14:textId="4B94158C" w:rsidR="001761E9" w:rsidRPr="005A4DF4" w:rsidRDefault="001761E9" w:rsidP="001761E9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Determinazione dei Solidi solubili totali di uve e vini mediante HPLC;</w:t>
                    </w:r>
                  </w:p>
                  <w:p w14:paraId="52FC96B2" w14:textId="77777777" w:rsidR="001761E9" w:rsidRPr="005A4DF4" w:rsidRDefault="001761E9" w:rsidP="001761E9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Determinazione degli Acidi organici di uve e vini mediante HPLC;</w:t>
                    </w:r>
                  </w:p>
                  <w:p w14:paraId="118BB0F5" w14:textId="77777777" w:rsidR="00221F0E" w:rsidRPr="005A4DF4" w:rsidRDefault="00221F0E" w:rsidP="001761E9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Determinazione della maturità fenolica;</w:t>
                    </w:r>
                  </w:p>
                  <w:p w14:paraId="47D358A0" w14:textId="79DBA59A" w:rsidR="00221F0E" w:rsidRPr="005A4DF4" w:rsidRDefault="00221F0E" w:rsidP="001761E9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Determinazione del profilo aromatico di varietà a sapore moscato mediante GC/MS;</w:t>
                    </w:r>
                  </w:p>
                  <w:p w14:paraId="446D7695" w14:textId="65153694" w:rsidR="004E2EA6" w:rsidRPr="005A4DF4" w:rsidRDefault="00221F0E" w:rsidP="001761E9">
                    <w:pPr>
                      <w:pStyle w:val="Paragrafoelenco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Determinazione degli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etilfenoli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in vini invecchiati in barrique mediante GC/MS.</w:t>
                    </w:r>
                  </w:p>
                </w:sdtContent>
              </w:sdt>
            </w:sdtContent>
          </w:sdt>
        </w:tc>
      </w:tr>
      <w:tr w:rsidR="005A4DF4" w:rsidRPr="005A4DF4" w14:paraId="092BF117" w14:textId="77777777" w:rsidTr="002E67A4">
        <w:tc>
          <w:tcPr>
            <w:tcW w:w="1788" w:type="dxa"/>
          </w:tcPr>
          <w:p w14:paraId="1FEE02ED" w14:textId="77777777" w:rsidR="005A4DF4" w:rsidRPr="005A4DF4" w:rsidRDefault="005A4DF4">
            <w:pPr>
              <w:pStyle w:val="Titolo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5" w:type="dxa"/>
          </w:tcPr>
          <w:p w14:paraId="08F309B4" w14:textId="77777777" w:rsidR="005A4DF4" w:rsidRPr="005A4DF4" w:rsidRDefault="005A4DF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p w14:paraId="6EC7FC6E" w14:textId="77777777" w:rsidR="005A4DF4" w:rsidRPr="005A4DF4" w:rsidRDefault="005A4DF4" w:rsidP="00E54843">
            <w:pPr>
              <w:pStyle w:val="Titolo2"/>
              <w:rPr>
                <w:rFonts w:cstheme="minorHAnsi"/>
                <w:b/>
                <w:bCs/>
                <w:caps/>
                <w:smallCaps w:val="0"/>
                <w:color w:val="595959" w:themeColor="text1" w:themeTint="A6"/>
                <w:spacing w:val="0"/>
                <w:sz w:val="22"/>
                <w:szCs w:val="22"/>
              </w:rPr>
            </w:pPr>
          </w:p>
        </w:tc>
      </w:tr>
      <w:tr w:rsidR="004E2EA6" w:rsidRPr="005A4DF4" w14:paraId="6D0BF566" w14:textId="77777777" w:rsidTr="002E67A4">
        <w:tc>
          <w:tcPr>
            <w:tcW w:w="1788" w:type="dxa"/>
          </w:tcPr>
          <w:p w14:paraId="4304C2C9" w14:textId="77777777" w:rsidR="004E2EA6" w:rsidRPr="005A4DF4" w:rsidRDefault="0011348C">
            <w:pPr>
              <w:pStyle w:val="Titolo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Formazione</w:t>
            </w:r>
          </w:p>
        </w:tc>
        <w:tc>
          <w:tcPr>
            <w:tcW w:w="475" w:type="dxa"/>
          </w:tcPr>
          <w:p w14:paraId="28B16560" w14:textId="77777777" w:rsidR="004E2EA6" w:rsidRPr="005A4DF4" w:rsidRDefault="004E2E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sdt>
            <w:sdtPr>
              <w:rPr>
                <w:rFonts w:cstheme="minorHAnsi"/>
                <w:b/>
                <w:bCs/>
                <w:caps/>
                <w:smallCaps w:val="0"/>
                <w:color w:val="595959" w:themeColor="text1" w:themeTint="A6"/>
                <w:spacing w:val="0"/>
                <w:sz w:val="22"/>
                <w:szCs w:val="22"/>
              </w:rPr>
              <w:id w:val="-691765356"/>
              <w15:repeatingSection/>
            </w:sdtPr>
            <w:sdtEndPr>
              <w:rPr>
                <w:b w:val="0"/>
                <w:bCs w:val="0"/>
                <w:caps w:val="0"/>
                <w:color w:val="auto"/>
              </w:rPr>
            </w:sdtEndPr>
            <w:sdtConten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-1126388115"/>
                  <w:placeholder>
                    <w:docPart w:val="9A95EA680B084A8484B6A839D7B99E36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388ACAE0" w14:textId="4D967BBC" w:rsidR="00E54843" w:rsidRPr="005A4DF4" w:rsidRDefault="007A33EE" w:rsidP="00E54843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 xml:space="preserve">Abilitazione all’esercizio della professione di dottore agronomo </w:t>
                    </w:r>
                  </w:p>
                  <w:p w14:paraId="57B5D0F4" w14:textId="3C738FC3" w:rsidR="007A33EE" w:rsidRPr="005A4DF4" w:rsidRDefault="007A33EE" w:rsidP="007A33EE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Università degli Studi di Bari</w:t>
                    </w:r>
                  </w:p>
                  <w:p w14:paraId="4E577317" w14:textId="51F53CB1" w:rsidR="001A236A" w:rsidRPr="005A4DF4" w:rsidRDefault="001A236A" w:rsidP="003479F2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Data conseguimento titolo: </w:t>
                    </w:r>
                    <w:r w:rsidR="007A33EE" w:rsidRPr="005A4DF4">
                      <w:rPr>
                        <w:rFonts w:cstheme="minorHAnsi"/>
                        <w:sz w:val="22"/>
                        <w:szCs w:val="22"/>
                      </w:rPr>
                      <w:t>16 novembre 2020</w:t>
                    </w:r>
                  </w:p>
                  <w:p w14:paraId="3199A355" w14:textId="52591F8C" w:rsidR="003D1C00" w:rsidRPr="005A4DF4" w:rsidRDefault="00000000" w:rsidP="007A33EE">
                    <w:p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-1851168129"/>
                  <w:placeholder>
                    <w:docPart w:val="849D13962DD449789296B9FBED69AB71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7605E711" w14:textId="77777777" w:rsidR="004B2FF3" w:rsidRPr="005A4DF4" w:rsidRDefault="004B2FF3" w:rsidP="00E54843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>Doctoral School Of Sciences and Innovative Technologies</w:t>
                    </w:r>
                  </w:p>
                  <w:p w14:paraId="5B7E6325" w14:textId="77777777" w:rsidR="004B2FF3" w:rsidRPr="005A4DF4" w:rsidRDefault="004B2FF3" w:rsidP="003479F2">
                    <w:pPr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 xml:space="preserve">PhD Program in Agricultural, Forest and Food Sciences – University of Turin, </w:t>
                    </w:r>
                    <w:proofErr w:type="spellStart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>Grugliasco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  <w:lang w:val="en-GB"/>
                      </w:rPr>
                      <w:t xml:space="preserve"> (TO)</w:t>
                    </w:r>
                  </w:p>
                  <w:p w14:paraId="1AAE78E8" w14:textId="77777777" w:rsidR="004B2FF3" w:rsidRPr="005A4DF4" w:rsidRDefault="004B2FF3" w:rsidP="003479F2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Data conseguimento titolo: 27 gennaio 2017</w:t>
                    </w:r>
                  </w:p>
                  <w:p w14:paraId="3261166D" w14:textId="77777777" w:rsidR="004B2FF3" w:rsidRPr="005A4DF4" w:rsidRDefault="004B2FF3" w:rsidP="003479F2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Cycle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: XXVIII</w:t>
                    </w:r>
                  </w:p>
                  <w:p w14:paraId="51A62BA3" w14:textId="77777777" w:rsidR="004B2FF3" w:rsidRPr="005A4DF4" w:rsidRDefault="004B2FF3" w:rsidP="003479F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cstheme="minorHAnsi"/>
                        <w:sz w:val="22"/>
                        <w:szCs w:val="22"/>
                        <w:lang w:val="en-GB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 xml:space="preserve">PhD thesis: Grapevine biodiversity and 'berry shrinking'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physiopathy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: multidisciplinary approach and</w:t>
                    </w:r>
                  </w:p>
                  <w:p w14:paraId="6EE4F676" w14:textId="77777777" w:rsidR="004B2FF3" w:rsidRPr="005A4DF4" w:rsidRDefault="004B2FF3" w:rsidP="003479F2">
                    <w:pP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characterization</w:t>
                    </w:r>
                    <w:proofErr w:type="spellEnd"/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.</w:t>
                    </w:r>
                  </w:p>
                  <w:p w14:paraId="60CFFC6F" w14:textId="77777777" w:rsidR="004B2FF3" w:rsidRPr="005A4DF4" w:rsidRDefault="004B2FF3" w:rsidP="003479F2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Supervisors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: prof. Vittorino Novello, JJ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Kobus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Hunter, PhD and Dr.ssa Alessandra Ferrandino, PhD</w:t>
                    </w:r>
                  </w:p>
                  <w:p w14:paraId="26141A00" w14:textId="77777777" w:rsidR="004B2FF3" w:rsidRPr="005A4DF4" w:rsidRDefault="004B2FF3" w:rsidP="003479F2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lastRenderedPageBreak/>
                      <w:t>Principali attività di ricerca:</w:t>
                    </w:r>
                  </w:p>
                  <w:p w14:paraId="6C362626" w14:textId="77777777" w:rsidR="004B2FF3" w:rsidRPr="005A4DF4" w:rsidRDefault="004B2FF3" w:rsidP="003479F2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Gruppo di Lavoro ‘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Italian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Vitis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Database’ </w:t>
                    </w: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(</w:t>
                    </w:r>
                    <w:hyperlink r:id="rId10" w:history="1">
                      <w:r w:rsidRPr="005A4DF4">
                        <w:rPr>
                          <w:rStyle w:val="Collegamentoipertestuale"/>
                          <w:rFonts w:cstheme="minorHAnsi"/>
                          <w:sz w:val="22"/>
                          <w:szCs w:val="22"/>
                        </w:rPr>
                        <w:t>www.vitisdb.it</w:t>
                      </w:r>
                    </w:hyperlink>
                    <w:r w:rsidRPr="005A4DF4">
                      <w:rPr>
                        <w:rFonts w:cstheme="minorHAnsi"/>
                        <w:color w:val="004495"/>
                        <w:sz w:val="22"/>
                        <w:szCs w:val="22"/>
                      </w:rPr>
                      <w:t>)</w:t>
                    </w: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;</w:t>
                    </w:r>
                  </w:p>
                  <w:p w14:paraId="746269D3" w14:textId="77777777" w:rsidR="004B2FF3" w:rsidRPr="005A4DF4" w:rsidRDefault="004B2FF3" w:rsidP="003479F2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Caratterizzazione biochimica di genotipi recuperati in Piemonte, Liguria e Valle d’Aosta;</w:t>
                    </w:r>
                  </w:p>
                  <w:p w14:paraId="7E82C4C0" w14:textId="77777777" w:rsidR="004B2FF3" w:rsidRPr="005A4DF4" w:rsidRDefault="004B2FF3" w:rsidP="003479F2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Valutazioe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 agronomica e qualitativa di alcuni incroci Dalmasso ad uva da mensa;</w:t>
                    </w:r>
                  </w:p>
                  <w:p w14:paraId="79C2F8C0" w14:textId="77777777" w:rsidR="004B2FF3" w:rsidRPr="005A4DF4" w:rsidRDefault="004B2FF3" w:rsidP="003479F2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Studio fisiologico e molecolare (in </w:t>
                    </w:r>
                    <w:proofErr w:type="spell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coll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. Con prof. C. Bonghi) della cascola </w:t>
                    </w:r>
                    <w:proofErr w:type="spellStart"/>
                    <w:proofErr w:type="gram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pre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-raccolta</w:t>
                    </w:r>
                    <w:proofErr w:type="gram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 della cv ‘Dolcetto’. </w:t>
                    </w:r>
                  </w:p>
                  <w:p w14:paraId="47CDD975" w14:textId="77777777" w:rsidR="004B2FF3" w:rsidRPr="005A4DF4" w:rsidRDefault="004B2FF3" w:rsidP="003479F2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Studio fisiologico della </w:t>
                    </w:r>
                    <w:proofErr w:type="spell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fisiopatia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 ‘</w:t>
                    </w:r>
                    <w:proofErr w:type="spellStart"/>
                    <w:r w:rsidRPr="005A4DF4">
                      <w:rPr>
                        <w:rFonts w:cstheme="minorHAnsi"/>
                        <w:i/>
                        <w:iCs/>
                        <w:color w:val="000000"/>
                        <w:sz w:val="22"/>
                        <w:szCs w:val="22"/>
                      </w:rPr>
                      <w:t>berry</w:t>
                    </w:r>
                    <w:proofErr w:type="spellEnd"/>
                    <w:r w:rsidRPr="005A4DF4">
                      <w:rPr>
                        <w:rFonts w:cstheme="minorHAnsi"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A4DF4">
                      <w:rPr>
                        <w:rFonts w:cstheme="minorHAnsi"/>
                        <w:i/>
                        <w:iCs/>
                        <w:color w:val="000000"/>
                        <w:sz w:val="22"/>
                        <w:szCs w:val="22"/>
                      </w:rPr>
                      <w:t>shrive</w:t>
                    </w: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l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’ della cv Shiraz in collaborazione con l’ARC-</w:t>
                    </w:r>
                    <w:proofErr w:type="spell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Infruitec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Nietvoorbij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 di </w:t>
                    </w:r>
                    <w:proofErr w:type="spell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Stellenbosch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, tutor. </w:t>
                    </w:r>
                    <w:proofErr w:type="spellStart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Kobus</w:t>
                    </w:r>
                    <w:proofErr w:type="spellEnd"/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 JJ Hunter. La sperimentazione è stata svolta in Sud Africa ed in Italia. </w:t>
                    </w:r>
                  </w:p>
                  <w:p w14:paraId="3F1C3326" w14:textId="77777777" w:rsidR="004B2FF3" w:rsidRPr="005A4DF4" w:rsidRDefault="004B2FF3" w:rsidP="003D1C00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Costituzione di tre impianti sperimentali ad uva da mensa in Piemonte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-1164084191"/>
                  <w:placeholder>
                    <w:docPart w:val="353722133A4145ECB889CB252933B937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42A6F7BF" w14:textId="65A0E916" w:rsidR="003D1C00" w:rsidRPr="005A4DF4" w:rsidRDefault="003D1C00" w:rsidP="003D1C00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Laurea Magistrale in Scienze Viticole ed Enologiche (78/S)</w:t>
                    </w:r>
                  </w:p>
                  <w:p w14:paraId="691AD89E" w14:textId="4379CDD9" w:rsidR="001A236A" w:rsidRPr="005A4DF4" w:rsidRDefault="001A236A" w:rsidP="001A236A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Data conseguimento titolo: 20 aprile 2011</w:t>
                    </w:r>
                  </w:p>
                  <w:p w14:paraId="4A7FB889" w14:textId="29A0A2D0" w:rsidR="003D1C00" w:rsidRPr="005A4DF4" w:rsidRDefault="003D1C00" w:rsidP="003D1C00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110</w:t>
                    </w:r>
                    <w:r w:rsidR="001A236A"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/</w:t>
                    </w: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110 con lode</w:t>
                    </w:r>
                  </w:p>
                  <w:p w14:paraId="2F2C571B" w14:textId="77777777" w:rsidR="001A236A" w:rsidRPr="005A4DF4" w:rsidRDefault="003D1C00" w:rsidP="003D1C00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Titolo della tesi: Effetti dell’orientamento dei filari e della defogliazione su microclima termico-luminoso e sulla qualità delle uve della cv ‘Aglianico’ (</w:t>
                    </w:r>
                    <w:proofErr w:type="spellStart"/>
                    <w:r w:rsidRPr="005A4DF4">
                      <w:rPr>
                        <w:rFonts w:cstheme="minorHAnsi"/>
                        <w:i/>
                        <w:iCs/>
                        <w:color w:val="000000"/>
                        <w:sz w:val="22"/>
                        <w:szCs w:val="22"/>
                      </w:rPr>
                      <w:t>Vitis</w:t>
                    </w:r>
                    <w:proofErr w:type="spellEnd"/>
                    <w:r w:rsidRPr="005A4DF4">
                      <w:rPr>
                        <w:rFonts w:cstheme="minorHAnsi"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 vinifera</w:t>
                    </w: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 L.). </w:t>
                    </w:r>
                  </w:p>
                  <w:p w14:paraId="644ED15C" w14:textId="4C374A61" w:rsidR="001A236A" w:rsidRPr="005A4DF4" w:rsidRDefault="003D1C00" w:rsidP="001A236A">
                    <w:pPr>
                      <w:pStyle w:val="Paragrafoelenco"/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Tutor: prof. Rosario Di Lorenzo, </w:t>
                    </w:r>
                    <w:r w:rsidR="000E17A3"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Dip. Colture Arboree - </w:t>
                    </w: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Università degli Studi di Palermo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2105842265"/>
                  <w:placeholder>
                    <w:docPart w:val="F9663708C08C4B93B6E95E2B645984E0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5A473F86" w14:textId="3BC677FC" w:rsidR="001A236A" w:rsidRPr="005A4DF4" w:rsidRDefault="001A236A" w:rsidP="003D1C00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Laurea Triennale in Viticoltura ed Enologia (classe n. 20)</w:t>
                    </w:r>
                  </w:p>
                  <w:p w14:paraId="47F5DCA8" w14:textId="0CDBA10A" w:rsidR="001A236A" w:rsidRPr="005A4DF4" w:rsidRDefault="001A236A" w:rsidP="001A236A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Data conseguimento titolo: 24 aprile 2008</w:t>
                    </w:r>
                  </w:p>
                  <w:p w14:paraId="7A5CDA22" w14:textId="77777777" w:rsidR="001A236A" w:rsidRPr="005A4DF4" w:rsidRDefault="001A236A" w:rsidP="003D1C00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110/110 con lode</w:t>
                    </w:r>
                  </w:p>
                  <w:p w14:paraId="57293E1D" w14:textId="346810E5" w:rsidR="001A236A" w:rsidRPr="005A4DF4" w:rsidRDefault="001A236A" w:rsidP="003D1C00">
                    <w:pPr>
                      <w:pStyle w:val="Paragrafoelenco"/>
                      <w:numPr>
                        <w:ilvl w:val="0"/>
                        <w:numId w:val="4"/>
                      </w:numP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 xml:space="preserve">Titolo della tesi: Studio della componente aromatica di vini bianchi Moscato e di vini rossi affinati in barrique. </w:t>
                    </w:r>
                  </w:p>
                  <w:p w14:paraId="1E6B64EB" w14:textId="55C324B7" w:rsidR="007A33EE" w:rsidRPr="005A4DF4" w:rsidRDefault="001A236A" w:rsidP="001A236A">
                    <w:pPr>
                      <w:pStyle w:val="Paragrafoelenco"/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  <w:t>Tutor: prof. Pasquale Tamborra, CRA – Istituto Sperimentale per l’Enologia, Barletta (BT)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840351739"/>
                  <w:placeholder>
                    <w:docPart w:val="FE824829B0B14826A38F1D9B34448F93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2CE38B1E" w14:textId="2A827DAE" w:rsidR="007A33EE" w:rsidRPr="005A4DF4" w:rsidRDefault="007A33EE" w:rsidP="003D1C00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Abilitazione all’esercizio della professione di ‘Agronomo junior’</w:t>
                    </w:r>
                  </w:p>
                  <w:p w14:paraId="6B1C4A22" w14:textId="6BF3E679" w:rsidR="007A33EE" w:rsidRPr="005A4DF4" w:rsidRDefault="007A33EE" w:rsidP="007A33EE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Università degli Studi della Basilicata</w:t>
                    </w:r>
                  </w:p>
                  <w:p w14:paraId="5F7E9544" w14:textId="3E61A34C" w:rsidR="00C815FD" w:rsidRPr="005A4DF4" w:rsidRDefault="007A33EE" w:rsidP="007A33EE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Data conseguimento titolo: 22 settembre 2008</w:t>
                    </w:r>
                  </w:p>
                </w:sdtContent>
              </w:sd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744681191"/>
                  <w:placeholder>
                    <w:docPart w:val="F101E483881E4028898A2EBA6F90EBFF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4737413F" w14:textId="60EC881A" w:rsidR="00C815FD" w:rsidRPr="005A4DF4" w:rsidRDefault="00C815FD" w:rsidP="003D1C00">
                    <w:pPr>
                      <w:pStyle w:val="Titolo2"/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sz w:val="22"/>
                        <w:szCs w:val="22"/>
                        <w:u w:val="single"/>
                      </w:rPr>
                      <w:t>Liceo Classico ‘G. Garibaldi’, Castrovillari (CS)</w:t>
                    </w:r>
                  </w:p>
                  <w:p w14:paraId="6D2E2C74" w14:textId="0D63D453" w:rsidR="00C815FD" w:rsidRPr="005A4DF4" w:rsidRDefault="00C815FD" w:rsidP="00C815FD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Maturità classica liceale con indirizzo ‘sperimentale’</w:t>
                    </w:r>
                  </w:p>
                  <w:p w14:paraId="3F95B34A" w14:textId="2D5D1464" w:rsidR="004E2EA6" w:rsidRPr="005A4DF4" w:rsidRDefault="00C815FD" w:rsidP="007A33EE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Data conseguimento titolo: luglio 2004</w:t>
                    </w:r>
                  </w:p>
                </w:sdtContent>
              </w:sdt>
            </w:sdtContent>
          </w:sdt>
        </w:tc>
      </w:tr>
      <w:tr w:rsidR="004E2EA6" w:rsidRPr="005A4DF4" w14:paraId="4434310E" w14:textId="77777777" w:rsidTr="002E67A4">
        <w:tc>
          <w:tcPr>
            <w:tcW w:w="1788" w:type="dxa"/>
          </w:tcPr>
          <w:p w14:paraId="7ED229E2" w14:textId="77777777" w:rsidR="004E2EA6" w:rsidRPr="005A4DF4" w:rsidRDefault="0011348C">
            <w:pPr>
              <w:pStyle w:val="Titolo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lastRenderedPageBreak/>
              <w:t>Comunicazione</w:t>
            </w:r>
          </w:p>
        </w:tc>
        <w:tc>
          <w:tcPr>
            <w:tcW w:w="475" w:type="dxa"/>
          </w:tcPr>
          <w:p w14:paraId="5F9DCF97" w14:textId="77777777" w:rsidR="004E2EA6" w:rsidRPr="005A4DF4" w:rsidRDefault="004E2E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p w14:paraId="56727C87" w14:textId="490ADBEA" w:rsidR="004E2EA6" w:rsidRPr="005A4DF4" w:rsidRDefault="009021AE" w:rsidP="006C15C0">
            <w:pPr>
              <w:pStyle w:val="Testocurriculum"/>
              <w:ind w:right="582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 xml:space="preserve">Nel corso dell’attività professionale ho partecipato a convegni nazionali ed internazionali sia per presentare lavori frutto dell’attività di ricerca che, di recente, per discutere tematiche tecniche inerenti </w:t>
            </w:r>
            <w:r w:rsidR="005A4DF4" w:rsidRPr="005A4DF4">
              <w:rPr>
                <w:rFonts w:cstheme="minorHAnsi"/>
                <w:sz w:val="22"/>
                <w:szCs w:val="22"/>
              </w:rPr>
              <w:t>all’agricoltura</w:t>
            </w:r>
            <w:r w:rsidRPr="005A4DF4">
              <w:rPr>
                <w:rFonts w:cstheme="minorHAnsi"/>
                <w:sz w:val="22"/>
                <w:szCs w:val="22"/>
              </w:rPr>
              <w:t xml:space="preserve"> dal punto di vista della professione di agronomo di campo. </w:t>
            </w:r>
            <w:r w:rsidR="005A4DF4" w:rsidRPr="005A4DF4">
              <w:rPr>
                <w:rFonts w:cstheme="minorHAnsi"/>
                <w:sz w:val="22"/>
                <w:szCs w:val="22"/>
              </w:rPr>
              <w:t>Due recenti esempi:</w:t>
            </w:r>
          </w:p>
          <w:p w14:paraId="6C164987" w14:textId="3578C78E" w:rsidR="002103FE" w:rsidRPr="005A4DF4" w:rsidRDefault="002103FE" w:rsidP="002103FE">
            <w:pPr>
              <w:pStyle w:val="Testocurriculum"/>
              <w:numPr>
                <w:ilvl w:val="0"/>
                <w:numId w:val="10"/>
              </w:numPr>
              <w:ind w:right="582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lastRenderedPageBreak/>
              <w:t>Relatore al webinar sulla nutrizione del vigneto. Titolo dell’intervento:</w:t>
            </w:r>
            <w:r w:rsidR="00D430DC" w:rsidRPr="005A4DF4">
              <w:rPr>
                <w:rFonts w:cstheme="minorHAnsi"/>
                <w:sz w:val="22"/>
                <w:szCs w:val="22"/>
              </w:rPr>
              <w:t xml:space="preserve"> </w:t>
            </w:r>
            <w:r w:rsidR="00D430DC" w:rsidRPr="005A4DF4">
              <w:rPr>
                <w:rFonts w:cstheme="minorHAnsi"/>
                <w:i/>
                <w:iCs/>
                <w:sz w:val="22"/>
                <w:szCs w:val="22"/>
              </w:rPr>
              <w:t>Fasi fenologiche e nutrizione minerale in viticoltura da tavola: l’approccio agronomico di campo</w:t>
            </w:r>
            <w:r w:rsidR="00D430DC" w:rsidRPr="005A4DF4">
              <w:rPr>
                <w:rFonts w:cstheme="minorHAnsi"/>
                <w:sz w:val="22"/>
                <w:szCs w:val="22"/>
              </w:rPr>
              <w:t>. 19 gennaio 2022</w:t>
            </w:r>
          </w:p>
          <w:p w14:paraId="4431C3E0" w14:textId="54E4F93F" w:rsidR="002103FE" w:rsidRPr="005A4DF4" w:rsidRDefault="002103FE" w:rsidP="002103FE">
            <w:pPr>
              <w:pStyle w:val="Testocurriculum"/>
              <w:numPr>
                <w:ilvl w:val="0"/>
                <w:numId w:val="10"/>
              </w:numPr>
              <w:ind w:right="582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 xml:space="preserve">Relatore alla prima </w:t>
            </w:r>
            <w:proofErr w:type="spellStart"/>
            <w:r w:rsidRPr="005A4DF4">
              <w:rPr>
                <w:rFonts w:cstheme="minorHAnsi"/>
                <w:sz w:val="22"/>
                <w:szCs w:val="22"/>
              </w:rPr>
              <w:t>Biocontrol</w:t>
            </w:r>
            <w:proofErr w:type="spellEnd"/>
            <w:r w:rsidRPr="005A4DF4">
              <w:rPr>
                <w:rFonts w:cstheme="minorHAnsi"/>
                <w:sz w:val="22"/>
                <w:szCs w:val="22"/>
              </w:rPr>
              <w:t xml:space="preserve"> Conference:</w:t>
            </w:r>
            <w:r w:rsidR="00D430DC" w:rsidRPr="005A4DF4">
              <w:rPr>
                <w:rFonts w:cstheme="minorHAnsi"/>
                <w:sz w:val="22"/>
                <w:szCs w:val="22"/>
              </w:rPr>
              <w:t xml:space="preserve"> Titolo dell’intervento: </w:t>
            </w:r>
            <w:r w:rsidR="00D430DC" w:rsidRPr="005A4DF4">
              <w:rPr>
                <w:rFonts w:cstheme="minorHAnsi"/>
                <w:i/>
                <w:iCs/>
                <w:sz w:val="22"/>
                <w:szCs w:val="22"/>
              </w:rPr>
              <w:t xml:space="preserve">Advanced </w:t>
            </w:r>
            <w:proofErr w:type="spellStart"/>
            <w:r w:rsidR="00D430DC" w:rsidRPr="005A4DF4">
              <w:rPr>
                <w:rFonts w:cstheme="minorHAnsi"/>
                <w:i/>
                <w:iCs/>
                <w:sz w:val="22"/>
                <w:szCs w:val="22"/>
              </w:rPr>
              <w:t>integrated</w:t>
            </w:r>
            <w:proofErr w:type="spellEnd"/>
            <w:r w:rsidR="00D430DC" w:rsidRPr="005A4DF4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430DC" w:rsidRPr="005A4DF4">
              <w:rPr>
                <w:rFonts w:cstheme="minorHAnsi"/>
                <w:i/>
                <w:iCs/>
                <w:sz w:val="22"/>
                <w:szCs w:val="22"/>
              </w:rPr>
              <w:t>pest</w:t>
            </w:r>
            <w:proofErr w:type="spellEnd"/>
            <w:r w:rsidR="00D430DC" w:rsidRPr="005A4DF4">
              <w:rPr>
                <w:rFonts w:cstheme="minorHAnsi"/>
                <w:i/>
                <w:iCs/>
                <w:sz w:val="22"/>
                <w:szCs w:val="22"/>
              </w:rPr>
              <w:t xml:space="preserve"> management nella filiera dell’uva da tavola</w:t>
            </w:r>
            <w:r w:rsidR="00D430DC" w:rsidRPr="005A4DF4">
              <w:rPr>
                <w:rFonts w:cstheme="minorHAnsi"/>
                <w:sz w:val="22"/>
                <w:szCs w:val="22"/>
              </w:rPr>
              <w:t>, Bari 9 – 10 novembre 2021.</w:t>
            </w:r>
          </w:p>
        </w:tc>
      </w:tr>
      <w:tr w:rsidR="004E2EA6" w:rsidRPr="005A4DF4" w14:paraId="7221D719" w14:textId="77777777" w:rsidTr="002E67A4">
        <w:tc>
          <w:tcPr>
            <w:tcW w:w="1788" w:type="dxa"/>
          </w:tcPr>
          <w:p w14:paraId="214AC745" w14:textId="77777777" w:rsidR="004E2EA6" w:rsidRPr="005A4DF4" w:rsidRDefault="0011348C">
            <w:pPr>
              <w:pStyle w:val="Titolo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lastRenderedPageBreak/>
              <w:t>Leadership</w:t>
            </w:r>
          </w:p>
        </w:tc>
        <w:tc>
          <w:tcPr>
            <w:tcW w:w="475" w:type="dxa"/>
          </w:tcPr>
          <w:p w14:paraId="4CCB6C18" w14:textId="77777777" w:rsidR="004E2EA6" w:rsidRPr="005A4DF4" w:rsidRDefault="004E2E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p w14:paraId="235ADD8B" w14:textId="77777777" w:rsidR="009021AE" w:rsidRPr="005A4DF4" w:rsidRDefault="009021AE" w:rsidP="009021AE">
            <w:pPr>
              <w:pStyle w:val="Testocurriculum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Responsabile tecnico di alcune importanti OP della filiera frutticola della Regione Puglia.</w:t>
            </w:r>
          </w:p>
          <w:p w14:paraId="32FEC03E" w14:textId="5F15861D" w:rsidR="004E2EA6" w:rsidRPr="005A4DF4" w:rsidRDefault="009021AE" w:rsidP="009021AE">
            <w:pPr>
              <w:pStyle w:val="Testocurriculum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 xml:space="preserve">Responsabile tecnico </w:t>
            </w:r>
            <w:r w:rsidR="004159DF" w:rsidRPr="005A4DF4">
              <w:rPr>
                <w:rFonts w:cstheme="minorHAnsi"/>
                <w:sz w:val="22"/>
                <w:szCs w:val="22"/>
              </w:rPr>
              <w:t>dell’azienda</w:t>
            </w:r>
            <w:r w:rsidRPr="005A4DF4">
              <w:rPr>
                <w:rFonts w:cstheme="minorHAnsi"/>
                <w:sz w:val="22"/>
                <w:szCs w:val="22"/>
              </w:rPr>
              <w:t xml:space="preserve"> agricola ‘</w:t>
            </w:r>
            <w:proofErr w:type="spellStart"/>
            <w:r w:rsidRPr="005A4DF4">
              <w:rPr>
                <w:rFonts w:cstheme="minorHAnsi"/>
                <w:i/>
                <w:iCs/>
                <w:sz w:val="22"/>
                <w:szCs w:val="22"/>
              </w:rPr>
              <w:t>Outro</w:t>
            </w:r>
            <w:proofErr w:type="spellEnd"/>
            <w:r w:rsidRPr="005A4DF4">
              <w:rPr>
                <w:rFonts w:cstheme="minorHAnsi"/>
                <w:i/>
                <w:iCs/>
                <w:sz w:val="22"/>
                <w:szCs w:val="22"/>
              </w:rPr>
              <w:t xml:space="preserve"> Chao</w:t>
            </w:r>
            <w:r w:rsidRPr="005A4DF4">
              <w:rPr>
                <w:rFonts w:cstheme="minorHAnsi"/>
                <w:sz w:val="22"/>
                <w:szCs w:val="22"/>
              </w:rPr>
              <w:t>’ a Ferreira do Alentejo (Portogallo) appartenente al gruppo ‘Jeronimo Martins’: coltivazione di uve da tavola apirene in regime di agricoltura biologica</w:t>
            </w:r>
          </w:p>
        </w:tc>
      </w:tr>
      <w:tr w:rsidR="004E2EA6" w:rsidRPr="005A4DF4" w14:paraId="0846E15D" w14:textId="77777777" w:rsidTr="002E67A4">
        <w:tc>
          <w:tcPr>
            <w:tcW w:w="1788" w:type="dxa"/>
          </w:tcPr>
          <w:p w14:paraId="1745CC5A" w14:textId="77777777" w:rsidR="004E2EA6" w:rsidRPr="005A4DF4" w:rsidRDefault="0011348C">
            <w:pPr>
              <w:pStyle w:val="Titolo1"/>
              <w:rPr>
                <w:rFonts w:cstheme="minorHAnsi"/>
                <w:sz w:val="22"/>
                <w:szCs w:val="22"/>
              </w:rPr>
            </w:pPr>
            <w:r w:rsidRPr="005A4DF4">
              <w:rPr>
                <w:rFonts w:cstheme="minorHAnsi"/>
                <w:sz w:val="22"/>
                <w:szCs w:val="22"/>
              </w:rPr>
              <w:t>Referenze</w:t>
            </w:r>
          </w:p>
        </w:tc>
        <w:tc>
          <w:tcPr>
            <w:tcW w:w="475" w:type="dxa"/>
          </w:tcPr>
          <w:p w14:paraId="6BBD4C52" w14:textId="77777777" w:rsidR="004E2EA6" w:rsidRPr="005A4DF4" w:rsidRDefault="004E2E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77" w:type="dxa"/>
          </w:tcPr>
          <w:sdt>
            <w:sdtPr>
              <w:rPr>
                <w:rFonts w:cstheme="minorHAnsi"/>
                <w:b/>
                <w:bCs/>
                <w:caps/>
                <w:smallCaps w:val="0"/>
                <w:color w:val="595959" w:themeColor="text1" w:themeTint="A6"/>
                <w:spacing w:val="0"/>
                <w:sz w:val="22"/>
                <w:szCs w:val="22"/>
              </w:rPr>
              <w:id w:val="-1883713024"/>
              <w15:color w:val="C0C0C0"/>
              <w15:repeatingSection/>
            </w:sdtPr>
            <w:sdtEndPr>
              <w:rPr>
                <w:b w:val="0"/>
                <w:bCs w:val="0"/>
                <w:caps w:val="0"/>
                <w:color w:val="auto"/>
              </w:rPr>
            </w:sdtEndPr>
            <w:sdtContent>
              <w:sdt>
                <w:sdtPr>
                  <w:rPr>
                    <w:rFonts w:cstheme="minorHAnsi"/>
                    <w:b/>
                    <w:bCs/>
                    <w:caps/>
                    <w:smallCaps w:val="0"/>
                    <w:color w:val="595959" w:themeColor="text1" w:themeTint="A6"/>
                    <w:spacing w:val="0"/>
                    <w:sz w:val="22"/>
                    <w:szCs w:val="22"/>
                  </w:rPr>
                  <w:id w:val="-1368215953"/>
                  <w:placeholder>
                    <w:docPart w:val="97DF8373A39A4B778A5085CCBD2E4E37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  <w:color w:val="auto"/>
                  </w:rPr>
                </w:sdtEndPr>
                <w:sdtContent>
                  <w:p w14:paraId="5825C565" w14:textId="5F3B7C8A" w:rsidR="00E54843" w:rsidRPr="005A4DF4" w:rsidRDefault="006971D5" w:rsidP="006971D5">
                    <w:pPr>
                      <w:pStyle w:val="Titolo2"/>
                      <w:ind w:left="720"/>
                      <w:rPr>
                        <w:rFonts w:cstheme="minorHAnsi"/>
                        <w:b/>
                        <w:bCs/>
                        <w:caps/>
                        <w:smallCaps w:val="0"/>
                        <w:color w:val="595959" w:themeColor="text1" w:themeTint="A6"/>
                        <w:spacing w:val="0"/>
                        <w:sz w:val="22"/>
                        <w:szCs w:val="22"/>
                      </w:rPr>
                    </w:pPr>
                    <w:r w:rsidRPr="005A4DF4">
                      <w:rPr>
                        <w:rFonts w:cstheme="minorHAnsi"/>
                        <w:b/>
                        <w:bCs/>
                        <w:caps/>
                        <w:smallCaps w:val="0"/>
                        <w:color w:val="595959" w:themeColor="text1" w:themeTint="A6"/>
                        <w:spacing w:val="0"/>
                        <w:sz w:val="22"/>
                        <w:szCs w:val="22"/>
                      </w:rPr>
                      <w:t>Principali Societa’</w:t>
                    </w:r>
                    <w:r w:rsidR="004159DF" w:rsidRPr="005A4DF4">
                      <w:rPr>
                        <w:rFonts w:cstheme="minorHAnsi"/>
                        <w:b/>
                        <w:bCs/>
                        <w:caps/>
                        <w:smallCaps w:val="0"/>
                        <w:color w:val="595959" w:themeColor="text1" w:themeTint="A6"/>
                        <w:spacing w:val="0"/>
                        <w:sz w:val="22"/>
                        <w:szCs w:val="22"/>
                      </w:rPr>
                      <w:t>Presso</w:t>
                    </w:r>
                    <w:r w:rsidR="002103FE" w:rsidRPr="005A4DF4">
                      <w:rPr>
                        <w:rFonts w:cstheme="minorHAnsi"/>
                        <w:b/>
                        <w:bCs/>
                        <w:caps/>
                        <w:smallCaps w:val="0"/>
                        <w:color w:val="595959" w:themeColor="text1" w:themeTint="A6"/>
                        <w:spacing w:val="0"/>
                        <w:sz w:val="22"/>
                        <w:szCs w:val="22"/>
                      </w:rPr>
                      <w:t xml:space="preserve"> </w:t>
                    </w:r>
                    <w:r w:rsidR="004159DF" w:rsidRPr="005A4DF4">
                      <w:rPr>
                        <w:rFonts w:cstheme="minorHAnsi"/>
                        <w:b/>
                        <w:bCs/>
                        <w:caps/>
                        <w:smallCaps w:val="0"/>
                        <w:color w:val="595959" w:themeColor="text1" w:themeTint="A6"/>
                        <w:spacing w:val="0"/>
                        <w:sz w:val="22"/>
                        <w:szCs w:val="22"/>
                      </w:rPr>
                      <w:t>le quali ho espletato negli ultimi anni la professione di dottore agronomo</w:t>
                    </w:r>
                  </w:p>
                  <w:p w14:paraId="16465A09" w14:textId="77777777" w:rsidR="006971D5" w:rsidRPr="005A4DF4" w:rsidRDefault="006971D5" w:rsidP="006971D5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  <w:p w14:paraId="0DD31210" w14:textId="1416E83F" w:rsidR="006971D5" w:rsidRPr="005A4DF4" w:rsidRDefault="006971D5" w:rsidP="006971D5">
                    <w:pPr>
                      <w:pStyle w:val="Paragrafoelenco"/>
                      <w:numPr>
                        <w:ilvl w:val="0"/>
                        <w:numId w:val="6"/>
                      </w:numPr>
                      <w:rPr>
                        <w:rFonts w:cstheme="minorHAnsi"/>
                        <w:sz w:val="22"/>
                        <w:szCs w:val="22"/>
                        <w:lang w:val="en-GB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Agriproject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 xml:space="preserve"> group, </w:t>
                    </w:r>
                    <w:proofErr w:type="spellStart"/>
                    <w:r w:rsidR="004159DF"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Rutigliano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 xml:space="preserve"> (</w:t>
                    </w:r>
                    <w:r w:rsidR="004159DF"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Ba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)</w:t>
                    </w:r>
                  </w:p>
                  <w:p w14:paraId="1687CA73" w14:textId="70663D52" w:rsidR="006971D5" w:rsidRPr="005A4DF4" w:rsidRDefault="004159DF" w:rsidP="006971D5">
                    <w:pPr>
                      <w:pStyle w:val="Paragrafoelenco"/>
                      <w:numPr>
                        <w:ilvl w:val="0"/>
                        <w:numId w:val="6"/>
                      </w:numPr>
                      <w:rPr>
                        <w:rFonts w:cstheme="minorHAnsi"/>
                        <w:sz w:val="22"/>
                        <w:szCs w:val="22"/>
                        <w:lang w:val="en-GB"/>
                      </w:rPr>
                    </w:pPr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 xml:space="preserve">Grape and Grape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srl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 xml:space="preserve">, </w:t>
                    </w: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Bisceglie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 xml:space="preserve"> (Ba)</w:t>
                    </w:r>
                  </w:p>
                  <w:p w14:paraId="32ECA2F3" w14:textId="2ABE54F9" w:rsidR="006971D5" w:rsidRPr="005A4DF4" w:rsidRDefault="006971D5" w:rsidP="006971D5">
                    <w:pPr>
                      <w:pStyle w:val="Paragrafoelenco"/>
                      <w:numPr>
                        <w:ilvl w:val="0"/>
                        <w:numId w:val="6"/>
                      </w:numPr>
                      <w:rPr>
                        <w:rFonts w:cstheme="minorHAnsi"/>
                        <w:sz w:val="22"/>
                        <w:szCs w:val="22"/>
                        <w:lang w:val="en-GB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Agriproject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 xml:space="preserve"> group Australia </w:t>
                    </w:r>
                    <w:r w:rsidR="004159DF"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Pty Ltd</w:t>
                    </w:r>
                    <w:r w:rsidRPr="005A4DF4">
                      <w:rPr>
                        <w:rFonts w:cstheme="minorHAnsi"/>
                        <w:sz w:val="22"/>
                        <w:szCs w:val="22"/>
                        <w:lang w:val="en-GB"/>
                      </w:rPr>
                      <w:t>, Euston (NSW, Australia)</w:t>
                    </w:r>
                  </w:p>
                  <w:p w14:paraId="54190E45" w14:textId="0DDCECFE" w:rsidR="006971D5" w:rsidRPr="005A4DF4" w:rsidRDefault="006971D5" w:rsidP="006971D5">
                    <w:pPr>
                      <w:pStyle w:val="Paragrafoelenco"/>
                      <w:numPr>
                        <w:ilvl w:val="0"/>
                        <w:numId w:val="6"/>
                      </w:numPr>
                      <w:rPr>
                        <w:rFonts w:cstheme="minorHAnsi"/>
                        <w:sz w:val="22"/>
                        <w:szCs w:val="22"/>
                      </w:rPr>
                    </w:pPr>
                    <w:proofErr w:type="spellStart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>Outro</w:t>
                    </w:r>
                    <w:proofErr w:type="spellEnd"/>
                    <w:r w:rsidRPr="005A4DF4">
                      <w:rPr>
                        <w:rFonts w:cstheme="minorHAnsi"/>
                        <w:sz w:val="22"/>
                        <w:szCs w:val="22"/>
                      </w:rPr>
                      <w:t xml:space="preserve"> Chao, Ferreira do Alentejo (Beja, Portogallo)</w:t>
                    </w:r>
                  </w:p>
                  <w:p w14:paraId="333EB8DE" w14:textId="1276527E" w:rsidR="004E2EA6" w:rsidRPr="005A4DF4" w:rsidRDefault="00000000" w:rsidP="00E54843">
                    <w:pPr>
                      <w:rPr>
                        <w:rFonts w:cstheme="minorHAnsi"/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</w:tr>
    </w:tbl>
    <w:p w14:paraId="22404F8E" w14:textId="40326FDE" w:rsidR="004E2EA6" w:rsidRPr="000970CE" w:rsidRDefault="002E67A4">
      <w:pPr>
        <w:rPr>
          <w:rStyle w:val="Titolo2Carattere"/>
          <w:sz w:val="22"/>
          <w:szCs w:val="22"/>
        </w:rPr>
      </w:pPr>
      <w:r w:rsidRPr="000970CE">
        <w:rPr>
          <w:rStyle w:val="Titolo2Carattere"/>
          <w:sz w:val="22"/>
          <w:szCs w:val="22"/>
        </w:rPr>
        <w:t>Autorizzo il trattamento dei dati personali contenuti nel mio curriculum vitae in base al Dlgs 196 del 30 giugno 2003 e all’art. 13 del GDPR</w:t>
      </w:r>
    </w:p>
    <w:p w14:paraId="69FA7D79" w14:textId="49AC8564" w:rsidR="002E67A4" w:rsidRDefault="002E67A4" w:rsidP="002E67A4">
      <w:pPr>
        <w:rPr>
          <w:rStyle w:val="Titolo2Carattere"/>
          <w:sz w:val="24"/>
          <w:szCs w:val="24"/>
        </w:rPr>
      </w:pPr>
    </w:p>
    <w:p w14:paraId="7A861F85" w14:textId="4D8C933E" w:rsidR="002E67A4" w:rsidRDefault="002E67A4" w:rsidP="002E67A4">
      <w:pPr>
        <w:ind w:left="7799" w:firstLine="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fede</w:t>
      </w:r>
    </w:p>
    <w:p w14:paraId="24F995B4" w14:textId="15F0EE9D" w:rsidR="002E67A4" w:rsidRDefault="002E67A4" w:rsidP="002E67A4">
      <w:pPr>
        <w:rPr>
          <w:rFonts w:cstheme="minorHAnsi"/>
          <w:sz w:val="22"/>
          <w:szCs w:val="22"/>
        </w:rPr>
      </w:pPr>
    </w:p>
    <w:p w14:paraId="56FEB6CE" w14:textId="62DB67CF" w:rsidR="002E67A4" w:rsidRPr="002E67A4" w:rsidRDefault="00C40C35" w:rsidP="002E67A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Turi, lì 19 dicembre 2022</w:t>
      </w:r>
      <w:r>
        <w:rPr>
          <w:rFonts w:cstheme="minorHAnsi"/>
          <w:sz w:val="22"/>
          <w:szCs w:val="22"/>
        </w:rPr>
        <w:tab/>
      </w:r>
      <w:r w:rsidR="002E67A4">
        <w:rPr>
          <w:rFonts w:cstheme="minorHAnsi"/>
          <w:sz w:val="22"/>
          <w:szCs w:val="22"/>
        </w:rPr>
        <w:tab/>
      </w:r>
      <w:r w:rsidR="002E67A4">
        <w:rPr>
          <w:rFonts w:cstheme="minorHAnsi"/>
          <w:sz w:val="22"/>
          <w:szCs w:val="22"/>
        </w:rPr>
        <w:tab/>
      </w:r>
      <w:r w:rsidR="002E67A4">
        <w:rPr>
          <w:rFonts w:cstheme="minorHAnsi"/>
          <w:sz w:val="22"/>
          <w:szCs w:val="22"/>
        </w:rPr>
        <w:tab/>
      </w:r>
      <w:r w:rsidR="002E67A4">
        <w:rPr>
          <w:rFonts w:cstheme="minorHAnsi"/>
          <w:sz w:val="22"/>
          <w:szCs w:val="22"/>
        </w:rPr>
        <w:tab/>
      </w:r>
      <w:r w:rsidR="002E67A4">
        <w:rPr>
          <w:rFonts w:cstheme="minorHAnsi"/>
          <w:sz w:val="22"/>
          <w:szCs w:val="22"/>
        </w:rPr>
        <w:tab/>
      </w:r>
      <w:r w:rsidR="002E67A4">
        <w:rPr>
          <w:rFonts w:cstheme="minorHAnsi"/>
          <w:sz w:val="22"/>
          <w:szCs w:val="22"/>
        </w:rPr>
        <w:tab/>
      </w:r>
      <w:r w:rsidR="002E67A4">
        <w:rPr>
          <w:rFonts w:cstheme="minorHAnsi"/>
          <w:sz w:val="22"/>
          <w:szCs w:val="22"/>
        </w:rPr>
        <w:tab/>
        <w:t>-------------------------------</w:t>
      </w:r>
    </w:p>
    <w:sectPr w:rsidR="002E67A4" w:rsidRPr="002E67A4" w:rsidSect="004C75C6">
      <w:footerReference w:type="default" r:id="rId11"/>
      <w:headerReference w:type="first" r:id="rId12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AFD9" w14:textId="77777777" w:rsidR="00987D17" w:rsidRDefault="00987D17">
      <w:pPr>
        <w:spacing w:after="0" w:line="240" w:lineRule="auto"/>
      </w:pPr>
      <w:r>
        <w:separator/>
      </w:r>
    </w:p>
  </w:endnote>
  <w:endnote w:type="continuationSeparator" w:id="0">
    <w:p w14:paraId="76DDD13D" w14:textId="77777777" w:rsidR="00987D17" w:rsidRDefault="009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15BC" w14:textId="77777777" w:rsidR="004E2EA6" w:rsidRPr="006C15C0" w:rsidRDefault="0011348C">
    <w:pPr>
      <w:pStyle w:val="Pidipagina"/>
    </w:pPr>
    <w:r w:rsidRPr="006C15C0">
      <w:t xml:space="preserve">Pagina </w:t>
    </w:r>
    <w:r w:rsidRPr="006C15C0">
      <w:fldChar w:fldCharType="begin"/>
    </w:r>
    <w:r w:rsidRPr="006C15C0">
      <w:instrText>PAGE</w:instrText>
    </w:r>
    <w:r w:rsidRPr="006C15C0">
      <w:fldChar w:fldCharType="separate"/>
    </w:r>
    <w:r w:rsidR="004C75C6">
      <w:rPr>
        <w:noProof/>
      </w:rPr>
      <w:t>2</w:t>
    </w:r>
    <w:r w:rsidRPr="006C15C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5088" w14:textId="77777777" w:rsidR="00987D17" w:rsidRDefault="00987D17">
      <w:pPr>
        <w:spacing w:after="0" w:line="240" w:lineRule="auto"/>
      </w:pPr>
      <w:r>
        <w:separator/>
      </w:r>
    </w:p>
  </w:footnote>
  <w:footnote w:type="continuationSeparator" w:id="0">
    <w:p w14:paraId="2F8ED368" w14:textId="77777777" w:rsidR="00987D17" w:rsidRDefault="009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470" w14:textId="6431DB85" w:rsidR="002E6078" w:rsidRDefault="002E607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6D46D4" wp14:editId="5361197B">
          <wp:simplePos x="0" y="0"/>
          <wp:positionH relativeFrom="column">
            <wp:posOffset>64770</wp:posOffset>
          </wp:positionH>
          <wp:positionV relativeFrom="paragraph">
            <wp:posOffset>128905</wp:posOffset>
          </wp:positionV>
          <wp:extent cx="853440" cy="927892"/>
          <wp:effectExtent l="0" t="0" r="3810" b="5715"/>
          <wp:wrapTight wrapText="bothSides">
            <wp:wrapPolygon edited="0">
              <wp:start x="0" y="0"/>
              <wp:lineTo x="0" y="21290"/>
              <wp:lineTo x="21214" y="21290"/>
              <wp:lineTo x="2121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53440" cy="927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754"/>
    <w:multiLevelType w:val="hybridMultilevel"/>
    <w:tmpl w:val="A9CC7D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06C"/>
    <w:multiLevelType w:val="hybridMultilevel"/>
    <w:tmpl w:val="E166B7A8"/>
    <w:lvl w:ilvl="0" w:tplc="00000000">
      <w:start w:val="351"/>
      <w:numFmt w:val="bullet"/>
      <w:lvlText w:val="-"/>
      <w:lvlJc w:val="left"/>
      <w:pPr>
        <w:ind w:left="213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46F6C79"/>
    <w:multiLevelType w:val="hybridMultilevel"/>
    <w:tmpl w:val="DA8EF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A71"/>
    <w:multiLevelType w:val="hybridMultilevel"/>
    <w:tmpl w:val="B78061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129C6"/>
    <w:multiLevelType w:val="hybridMultilevel"/>
    <w:tmpl w:val="71C2A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5810"/>
    <w:multiLevelType w:val="hybridMultilevel"/>
    <w:tmpl w:val="68F62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904B9"/>
    <w:multiLevelType w:val="hybridMultilevel"/>
    <w:tmpl w:val="D4E88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4C0B"/>
    <w:multiLevelType w:val="hybridMultilevel"/>
    <w:tmpl w:val="4EAA23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729D"/>
    <w:multiLevelType w:val="hybridMultilevel"/>
    <w:tmpl w:val="A7EC9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094"/>
    <w:multiLevelType w:val="hybridMultilevel"/>
    <w:tmpl w:val="9C3E7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6135401">
    <w:abstractNumId w:val="2"/>
  </w:num>
  <w:num w:numId="2" w16cid:durableId="1607545210">
    <w:abstractNumId w:val="7"/>
  </w:num>
  <w:num w:numId="3" w16cid:durableId="1093403458">
    <w:abstractNumId w:val="3"/>
  </w:num>
  <w:num w:numId="4" w16cid:durableId="717702054">
    <w:abstractNumId w:val="0"/>
  </w:num>
  <w:num w:numId="5" w16cid:durableId="352613731">
    <w:abstractNumId w:val="5"/>
  </w:num>
  <w:num w:numId="6" w16cid:durableId="341975671">
    <w:abstractNumId w:val="8"/>
  </w:num>
  <w:num w:numId="7" w16cid:durableId="1981643148">
    <w:abstractNumId w:val="6"/>
  </w:num>
  <w:num w:numId="8" w16cid:durableId="1480609230">
    <w:abstractNumId w:val="1"/>
  </w:num>
  <w:num w:numId="9" w16cid:durableId="524514227">
    <w:abstractNumId w:val="9"/>
  </w:num>
  <w:num w:numId="10" w16cid:durableId="57470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hyphenationZone w:val="2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D0"/>
    <w:rsid w:val="0003506C"/>
    <w:rsid w:val="0006441F"/>
    <w:rsid w:val="000970CE"/>
    <w:rsid w:val="000B30E1"/>
    <w:rsid w:val="000C092F"/>
    <w:rsid w:val="000E17A3"/>
    <w:rsid w:val="000F1426"/>
    <w:rsid w:val="00103692"/>
    <w:rsid w:val="00110BE7"/>
    <w:rsid w:val="0011348C"/>
    <w:rsid w:val="00126BF9"/>
    <w:rsid w:val="001761E9"/>
    <w:rsid w:val="001A236A"/>
    <w:rsid w:val="001D6586"/>
    <w:rsid w:val="002072A4"/>
    <w:rsid w:val="002103FE"/>
    <w:rsid w:val="00221F0E"/>
    <w:rsid w:val="00274A8F"/>
    <w:rsid w:val="002D2DBF"/>
    <w:rsid w:val="002E6078"/>
    <w:rsid w:val="002E67A4"/>
    <w:rsid w:val="003479F2"/>
    <w:rsid w:val="00357644"/>
    <w:rsid w:val="003A46EE"/>
    <w:rsid w:val="003D1C00"/>
    <w:rsid w:val="004159DF"/>
    <w:rsid w:val="00455633"/>
    <w:rsid w:val="004B2FF3"/>
    <w:rsid w:val="004B751F"/>
    <w:rsid w:val="004C54D4"/>
    <w:rsid w:val="004C75C6"/>
    <w:rsid w:val="004D50D7"/>
    <w:rsid w:val="004E2EA6"/>
    <w:rsid w:val="004E462E"/>
    <w:rsid w:val="004E51D4"/>
    <w:rsid w:val="005618FD"/>
    <w:rsid w:val="005636C8"/>
    <w:rsid w:val="00572EF4"/>
    <w:rsid w:val="00584D21"/>
    <w:rsid w:val="005A07B8"/>
    <w:rsid w:val="005A4DF4"/>
    <w:rsid w:val="005B2E82"/>
    <w:rsid w:val="005E52DA"/>
    <w:rsid w:val="006971D5"/>
    <w:rsid w:val="006B2843"/>
    <w:rsid w:val="006C15C0"/>
    <w:rsid w:val="006D2066"/>
    <w:rsid w:val="00732DC2"/>
    <w:rsid w:val="007A1102"/>
    <w:rsid w:val="007A33EE"/>
    <w:rsid w:val="007C7132"/>
    <w:rsid w:val="008326F4"/>
    <w:rsid w:val="009021AE"/>
    <w:rsid w:val="00952C2E"/>
    <w:rsid w:val="00987D17"/>
    <w:rsid w:val="00990197"/>
    <w:rsid w:val="00AC5B41"/>
    <w:rsid w:val="00AE501A"/>
    <w:rsid w:val="00B15388"/>
    <w:rsid w:val="00B24C94"/>
    <w:rsid w:val="00BD5757"/>
    <w:rsid w:val="00BD7212"/>
    <w:rsid w:val="00BE6C5C"/>
    <w:rsid w:val="00BF61EB"/>
    <w:rsid w:val="00C20D8E"/>
    <w:rsid w:val="00C40C35"/>
    <w:rsid w:val="00C72013"/>
    <w:rsid w:val="00C815FD"/>
    <w:rsid w:val="00CA1753"/>
    <w:rsid w:val="00CC1106"/>
    <w:rsid w:val="00D33CFE"/>
    <w:rsid w:val="00D430DC"/>
    <w:rsid w:val="00DB5CB1"/>
    <w:rsid w:val="00E34E27"/>
    <w:rsid w:val="00E4714D"/>
    <w:rsid w:val="00E54843"/>
    <w:rsid w:val="00E9216F"/>
    <w:rsid w:val="00EC6B1C"/>
    <w:rsid w:val="00EF0BA5"/>
    <w:rsid w:val="00EF0CA1"/>
    <w:rsid w:val="00F07B1F"/>
    <w:rsid w:val="00F17201"/>
    <w:rsid w:val="00F25CDD"/>
    <w:rsid w:val="00FA27D0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85157"/>
  <w15:docId w15:val="{18E99EB0-E14A-4124-AB37-A403787D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0D7"/>
  </w:style>
  <w:style w:type="paragraph" w:styleId="Titolo1">
    <w:name w:val="heading 1"/>
    <w:basedOn w:val="Normale"/>
    <w:next w:val="Normale"/>
    <w:link w:val="Titolo1Carattere"/>
    <w:uiPriority w:val="9"/>
    <w:qFormat/>
    <w:rsid w:val="00FA27D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27D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27D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7D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7D0"/>
    <w:pPr>
      <w:spacing w:after="0"/>
      <w:jc w:val="left"/>
      <w:outlineLvl w:val="4"/>
    </w:pPr>
    <w:rPr>
      <w:smallCaps/>
      <w:color w:val="776E51" w:themeColor="accent6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7D0"/>
    <w:pPr>
      <w:spacing w:after="0"/>
      <w:jc w:val="left"/>
      <w:outlineLvl w:val="5"/>
    </w:pPr>
    <w:rPr>
      <w:smallCaps/>
      <w:color w:val="9D936F" w:themeColor="accent6"/>
      <w:spacing w:val="5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7D0"/>
    <w:pPr>
      <w:spacing w:after="0"/>
      <w:jc w:val="left"/>
      <w:outlineLvl w:val="6"/>
    </w:pPr>
    <w:rPr>
      <w:b/>
      <w:bCs/>
      <w:smallCaps/>
      <w:color w:val="9D936F" w:themeColor="accent6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7D0"/>
    <w:pPr>
      <w:spacing w:after="0"/>
      <w:jc w:val="left"/>
      <w:outlineLvl w:val="7"/>
    </w:pPr>
    <w:rPr>
      <w:b/>
      <w:bCs/>
      <w:i/>
      <w:iCs/>
      <w:smallCaps/>
      <w:color w:val="776E51" w:themeColor="accent6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7D0"/>
    <w:pPr>
      <w:spacing w:after="0"/>
      <w:jc w:val="left"/>
      <w:outlineLvl w:val="8"/>
    </w:pPr>
    <w:rPr>
      <w:b/>
      <w:bCs/>
      <w:i/>
      <w:iCs/>
      <w:smallCaps/>
      <w:color w:val="4F4A36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"/>
    <w:rPr>
      <w:kern w:val="20"/>
    </w:rPr>
  </w:style>
  <w:style w:type="paragraph" w:styleId="Pidipagina">
    <w:name w:val="footer"/>
    <w:basedOn w:val="Normale"/>
    <w:link w:val="PidipaginaCarattere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2"/>
    <w:rPr>
      <w:kern w:val="20"/>
    </w:rPr>
  </w:style>
  <w:style w:type="paragraph" w:customStyle="1" w:styleId="Testocurriculum">
    <w:name w:val="Testo curriculum"/>
    <w:basedOn w:val="Normale"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A27D0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27D0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27D0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7D0"/>
    <w:rPr>
      <w:i/>
      <w:iCs/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7D0"/>
    <w:rPr>
      <w:smallCaps/>
      <w:color w:val="776E51" w:themeColor="accent6" w:themeShade="BF"/>
      <w:spacing w:val="1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7D0"/>
    <w:rPr>
      <w:smallCaps/>
      <w:color w:val="9D936F" w:themeColor="accent6"/>
      <w:spacing w:val="5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7D0"/>
    <w:rPr>
      <w:b/>
      <w:bCs/>
      <w:smallCaps/>
      <w:color w:val="9D936F" w:themeColor="accent6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7D0"/>
    <w:rPr>
      <w:b/>
      <w:bCs/>
      <w:i/>
      <w:iCs/>
      <w:smallCaps/>
      <w:color w:val="776E51" w:themeColor="accent6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7D0"/>
    <w:rPr>
      <w:b/>
      <w:bCs/>
      <w:i/>
      <w:iCs/>
      <w:smallCaps/>
      <w:color w:val="4F4A36" w:themeColor="accent6" w:themeShade="80"/>
    </w:rPr>
  </w:style>
  <w:style w:type="table" w:customStyle="1" w:styleId="Tabellacurriculum">
    <w:name w:val="Tabella curriculum"/>
    <w:basedOn w:val="Tabellanormale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8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aCarattere">
    <w:name w:val="Data Carattere"/>
    <w:basedOn w:val="Carpredefinitoparagrafo"/>
    <w:link w:val="Dat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e"/>
    <w:uiPriority w:val="8"/>
    <w:unhideWhenUsed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8"/>
    <w:unhideWhenUsed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8"/>
    <w:rPr>
      <w:kern w:val="20"/>
    </w:rPr>
  </w:style>
  <w:style w:type="paragraph" w:styleId="Formuladichiusura">
    <w:name w:val="Closing"/>
    <w:basedOn w:val="Normale"/>
    <w:link w:val="FormuladichiusuraCarattere"/>
    <w:uiPriority w:val="8"/>
    <w:unhideWhenUsed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8"/>
    <w:rPr>
      <w:kern w:val="20"/>
    </w:rPr>
  </w:style>
  <w:style w:type="paragraph" w:styleId="Firma">
    <w:name w:val="Signature"/>
    <w:basedOn w:val="Normale"/>
    <w:link w:val="FirmaCarattere"/>
    <w:uiPriority w:val="8"/>
    <w:unhideWhenUsed/>
    <w:pPr>
      <w:spacing w:after="480"/>
    </w:pPr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8"/>
    <w:rPr>
      <w:b/>
      <w:bCs/>
      <w:kern w:val="20"/>
    </w:rPr>
  </w:style>
  <w:style w:type="character" w:styleId="Enfasicorsivo">
    <w:name w:val="Emphasis"/>
    <w:uiPriority w:val="20"/>
    <w:qFormat/>
    <w:rsid w:val="00FA27D0"/>
    <w:rPr>
      <w:b/>
      <w:bCs/>
      <w:i/>
      <w:iCs/>
      <w:spacing w:val="10"/>
    </w:rPr>
  </w:style>
  <w:style w:type="paragraph" w:customStyle="1" w:styleId="Informazionicontatto">
    <w:name w:val="Informazioni contatto"/>
    <w:basedOn w:val="Normale"/>
    <w:uiPriority w:val="2"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e"/>
    <w:next w:val="Normale"/>
    <w:uiPriority w:val="1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1D4"/>
    <w:rPr>
      <w:rFonts w:ascii="Tahoma" w:hAnsi="Tahoma" w:cs="Tahoma"/>
      <w:kern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27D0"/>
    <w:rPr>
      <w:b/>
      <w:bCs/>
      <w:caps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7D0"/>
    <w:pPr>
      <w:pBdr>
        <w:top w:val="single" w:sz="8" w:space="1" w:color="9D936F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A27D0"/>
    <w:rPr>
      <w:smallCaps/>
      <w:color w:val="262626" w:themeColor="text1" w:themeTint="D9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7D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7D0"/>
    <w:rPr>
      <w:rFonts w:asciiTheme="majorHAnsi" w:eastAsiaTheme="majorEastAsia" w:hAnsiTheme="majorHAnsi" w:cstheme="majorBidi"/>
    </w:rPr>
  </w:style>
  <w:style w:type="character" w:styleId="Enfasigrassetto">
    <w:name w:val="Strong"/>
    <w:uiPriority w:val="22"/>
    <w:qFormat/>
    <w:rsid w:val="00FA27D0"/>
    <w:rPr>
      <w:b/>
      <w:bCs/>
      <w:color w:val="9D936F" w:themeColor="accent6"/>
    </w:rPr>
  </w:style>
  <w:style w:type="paragraph" w:styleId="Nessunaspaziatura">
    <w:name w:val="No Spacing"/>
    <w:uiPriority w:val="1"/>
    <w:qFormat/>
    <w:rsid w:val="00FA27D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27D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7D0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7D0"/>
    <w:pPr>
      <w:pBdr>
        <w:top w:val="single" w:sz="8" w:space="1" w:color="9D936F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7D0"/>
    <w:rPr>
      <w:b/>
      <w:bCs/>
      <w:i/>
      <w:iCs/>
    </w:rPr>
  </w:style>
  <w:style w:type="character" w:styleId="Enfasidelicata">
    <w:name w:val="Subtle Emphasis"/>
    <w:uiPriority w:val="19"/>
    <w:qFormat/>
    <w:rsid w:val="00FA27D0"/>
    <w:rPr>
      <w:i/>
      <w:iCs/>
    </w:rPr>
  </w:style>
  <w:style w:type="character" w:styleId="Enfasiintensa">
    <w:name w:val="Intense Emphasis"/>
    <w:uiPriority w:val="21"/>
    <w:qFormat/>
    <w:rsid w:val="00FA27D0"/>
    <w:rPr>
      <w:b/>
      <w:bCs/>
      <w:i/>
      <w:iCs/>
      <w:color w:val="9D936F" w:themeColor="accent6"/>
      <w:spacing w:val="10"/>
    </w:rPr>
  </w:style>
  <w:style w:type="character" w:styleId="Riferimentodelicato">
    <w:name w:val="Subtle Reference"/>
    <w:uiPriority w:val="31"/>
    <w:qFormat/>
    <w:rsid w:val="00FA27D0"/>
    <w:rPr>
      <w:b/>
      <w:bCs/>
    </w:rPr>
  </w:style>
  <w:style w:type="character" w:styleId="Riferimentointenso">
    <w:name w:val="Intense Reference"/>
    <w:uiPriority w:val="32"/>
    <w:qFormat/>
    <w:rsid w:val="00FA27D0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FA27D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27D0"/>
    <w:pPr>
      <w:outlineLvl w:val="9"/>
    </w:pPr>
  </w:style>
  <w:style w:type="paragraph" w:styleId="Paragrafoelenco">
    <w:name w:val="List Paragraph"/>
    <w:basedOn w:val="Normale"/>
    <w:uiPriority w:val="34"/>
    <w:qFormat/>
    <w:rsid w:val="005A07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79F2"/>
    <w:rPr>
      <w:color w:val="646464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itisdb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9424519D94F09B38FF84471DAAA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F499C-574E-4FD4-9B2D-744253BA9A93}"/>
      </w:docPartPr>
      <w:docPartBody>
        <w:p w:rsidR="00825EE7" w:rsidRDefault="00000000">
          <w:pPr>
            <w:pStyle w:val="A7F9424519D94F09B38FF84471DAAAA6"/>
          </w:pPr>
          <w:r w:rsidRPr="006C15C0">
            <w:t>[Indirizzo]</w:t>
          </w:r>
        </w:p>
      </w:docPartBody>
    </w:docPart>
    <w:docPart>
      <w:docPartPr>
        <w:name w:val="39453F7AC1534E5EBA7F0D3C1CFB89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28D525-885D-4716-A225-276CFB8AB10E}"/>
      </w:docPartPr>
      <w:docPartBody>
        <w:p w:rsidR="00825EE7" w:rsidRDefault="00000000">
          <w:pPr>
            <w:pStyle w:val="39453F7AC1534E5EBA7F0D3C1CFB8996"/>
          </w:pPr>
          <w:r w:rsidRPr="006C15C0">
            <w:t>[Città, CAP]</w:t>
          </w:r>
        </w:p>
      </w:docPartBody>
    </w:docPart>
    <w:docPart>
      <w:docPartPr>
        <w:name w:val="62316070616443219ED8984CCED036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CBD97-019B-40C4-88E1-B23BE91782AF}"/>
      </w:docPartPr>
      <w:docPartBody>
        <w:p w:rsidR="00825EE7" w:rsidRDefault="00000000">
          <w:pPr>
            <w:pStyle w:val="62316070616443219ED8984CCED03689"/>
          </w:pPr>
          <w:r w:rsidRPr="006C15C0">
            <w:t>[Telefono]</w:t>
          </w:r>
        </w:p>
      </w:docPartBody>
    </w:docPart>
    <w:docPart>
      <w:docPartPr>
        <w:name w:val="ED21C58E15B6424783F312D44A8ED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6ACD5-DE43-47EB-82F7-C7484D1FE183}"/>
      </w:docPartPr>
      <w:docPartBody>
        <w:p w:rsidR="00825EE7" w:rsidRDefault="00000000">
          <w:pPr>
            <w:pStyle w:val="ED21C58E15B6424783F312D44A8ED98F"/>
          </w:pPr>
          <w:r w:rsidRPr="006C15C0">
            <w:t>[Sito Web]</w:t>
          </w:r>
        </w:p>
      </w:docPartBody>
    </w:docPart>
    <w:docPart>
      <w:docPartPr>
        <w:name w:val="76661A42BC5D41AEB6968AD025D3D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07608-8ACB-4C81-83AE-5A98DA834715}"/>
      </w:docPartPr>
      <w:docPartBody>
        <w:p w:rsidR="00825EE7" w:rsidRDefault="00000000">
          <w:pPr>
            <w:pStyle w:val="76661A42BC5D41AEB6968AD025D3DE27"/>
          </w:pPr>
          <w:r w:rsidRPr="006C15C0">
            <w:rPr>
              <w:rStyle w:val="Enfasicorsivo"/>
            </w:rPr>
            <w:t>[Indirizzo posta elettronica]</w:t>
          </w:r>
        </w:p>
      </w:docPartBody>
    </w:docPart>
    <w:docPart>
      <w:docPartPr>
        <w:name w:val="D90AB4F980B44004BA076081CF5E68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C0E04-2D80-4755-A1DE-9355BA10F5A4}"/>
      </w:docPartPr>
      <w:docPartBody>
        <w:p w:rsidR="00825EE7" w:rsidRDefault="00000000">
          <w:pPr>
            <w:pStyle w:val="D90AB4F980B44004BA076081CF5E6807"/>
          </w:pPr>
          <w:r>
            <w:rPr>
              <w:noProof/>
            </w:rPr>
            <w:t>[Votre nom]</w:t>
          </w:r>
        </w:p>
      </w:docPartBody>
    </w:docPart>
    <w:docPart>
      <w:docPartPr>
        <w:name w:val="DA612D48F2774E3EBB9A366C694EF4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CE1CDF-2658-49E0-9C69-63449A39F45D}"/>
      </w:docPartPr>
      <w:docPartBody>
        <w:p w:rsidR="00825EE7" w:rsidRDefault="00000000">
          <w:pPr>
            <w:pStyle w:val="DA612D48F2774E3EBB9A366C694EF41C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95EA680B084A8484B6A839D7B99E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F35FF-75EB-48AE-994A-F80B5A6FEF6B}"/>
      </w:docPartPr>
      <w:docPartBody>
        <w:p w:rsidR="00825EE7" w:rsidRDefault="00000000">
          <w:pPr>
            <w:pStyle w:val="9A95EA680B084A8484B6A839D7B99E36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DF8373A39A4B778A5085CCBD2E4E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5398B-4D89-4CCD-B46F-4737F5C44E36}"/>
      </w:docPartPr>
      <w:docPartBody>
        <w:p w:rsidR="00825EE7" w:rsidRDefault="00000000">
          <w:pPr>
            <w:pStyle w:val="97DF8373A39A4B778A5085CCBD2E4E37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29A55664CF4C58B07A2149DD01B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A10C0E-FC11-40C9-B753-4F582FE50564}"/>
      </w:docPartPr>
      <w:docPartBody>
        <w:p w:rsidR="00870039" w:rsidRDefault="00825EE7" w:rsidP="00825EE7">
          <w:pPr>
            <w:pStyle w:val="9F29A55664CF4C58B07A2149DD01B9C1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A10F196DCC4AAD9F41391564A30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C6E53-C282-4403-B71B-5D8FEE19FF63}"/>
      </w:docPartPr>
      <w:docPartBody>
        <w:p w:rsidR="00870039" w:rsidRDefault="00825EE7" w:rsidP="00825EE7">
          <w:pPr>
            <w:pStyle w:val="2AA10F196DCC4AAD9F41391564A30877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6EDA9BF50284D7C9731D82709181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9DE6A9-C1A2-45A8-BBA2-D4D643E75AC5}"/>
      </w:docPartPr>
      <w:docPartBody>
        <w:p w:rsidR="006340A6" w:rsidRDefault="00870039" w:rsidP="00870039">
          <w:pPr>
            <w:pStyle w:val="B6EDA9BF50284D7C9731D82709181AD0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E0209BA8F5400588842F1A14DB51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632E8B-AB78-448D-A254-BF86312B9400}"/>
      </w:docPartPr>
      <w:docPartBody>
        <w:p w:rsidR="006340A6" w:rsidRDefault="00870039" w:rsidP="00870039">
          <w:pPr>
            <w:pStyle w:val="10E0209BA8F5400588842F1A14DB5117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6D01412343145D896353320B8470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60EB8-E995-4F46-9E29-2E39639FB589}"/>
      </w:docPartPr>
      <w:docPartBody>
        <w:p w:rsidR="006340A6" w:rsidRDefault="00870039" w:rsidP="00870039">
          <w:pPr>
            <w:pStyle w:val="56D01412343145D896353320B8470FEA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C54AC733D124388BFF248AE91E78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49FEF-6659-413E-AFFD-64EBF2EAEB86}"/>
      </w:docPartPr>
      <w:docPartBody>
        <w:p w:rsidR="00FE7E5B" w:rsidRDefault="006340A6" w:rsidP="006340A6">
          <w:pPr>
            <w:pStyle w:val="0C54AC733D124388BFF248AE91E786A7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60DA5AD76744E27AEBA0D36722452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FD3233-B9D9-4EEC-B9CB-3BB85E4E6389}"/>
      </w:docPartPr>
      <w:docPartBody>
        <w:p w:rsidR="00FE7E5B" w:rsidRDefault="006340A6" w:rsidP="006340A6">
          <w:pPr>
            <w:pStyle w:val="C60DA5AD76744E27AEBA0D3672245288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9CD3665B7E4DEF99E3FA7B344A0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A92AC5-2178-4813-816C-B972E9A221D2}"/>
      </w:docPartPr>
      <w:docPartBody>
        <w:p w:rsidR="00FE7E5B" w:rsidRDefault="006340A6" w:rsidP="006340A6">
          <w:pPr>
            <w:pStyle w:val="DD9CD3665B7E4DEF99E3FA7B344A01EE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AD56223D99446E3957AAC74BD7F9F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BAF9CB-3146-46C3-9080-4AC89F5EFBA0}"/>
      </w:docPartPr>
      <w:docPartBody>
        <w:p w:rsidR="00FE7E5B" w:rsidRDefault="006340A6" w:rsidP="006340A6">
          <w:pPr>
            <w:pStyle w:val="8AD56223D99446E3957AAC74BD7F9F54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8F48ADDD8C4A64953C5180500A4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002FA-81F7-496B-91EE-BDBCB0990814}"/>
      </w:docPartPr>
      <w:docPartBody>
        <w:p w:rsidR="00FE7E5B" w:rsidRDefault="006340A6" w:rsidP="006340A6">
          <w:pPr>
            <w:pStyle w:val="128F48ADDD8C4A64953C5180500A4A76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3A0CE0D6FD344099E323B298068E0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A927C-A447-48C1-843F-218180562034}"/>
      </w:docPartPr>
      <w:docPartBody>
        <w:p w:rsidR="00FE7E5B" w:rsidRDefault="006340A6" w:rsidP="006340A6">
          <w:pPr>
            <w:pStyle w:val="B3A0CE0D6FD344099E323B298068E095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C381DD374D43E68A96F0C01C85AC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48E64-5A7F-4CED-AEB2-CBC2DDC90C95}"/>
      </w:docPartPr>
      <w:docPartBody>
        <w:p w:rsidR="00FE7E5B" w:rsidRDefault="006340A6" w:rsidP="006340A6">
          <w:pPr>
            <w:pStyle w:val="FAC381DD374D43E68A96F0C01C85AC5C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3722133A4145ECB889CB252933B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0CE09D-6D88-4598-ADAC-726AE5AA1FE7}"/>
      </w:docPartPr>
      <w:docPartBody>
        <w:p w:rsidR="006845D5" w:rsidRDefault="00FE7E5B" w:rsidP="00FE7E5B">
          <w:pPr>
            <w:pStyle w:val="353722133A4145ECB889CB252933B937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9663708C08C4B93B6E95E2B64598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202E95-FCBB-4A78-A173-1EABB073A8D8}"/>
      </w:docPartPr>
      <w:docPartBody>
        <w:p w:rsidR="002F3A99" w:rsidRDefault="006845D5" w:rsidP="006845D5">
          <w:pPr>
            <w:pStyle w:val="F9663708C08C4B93B6E95E2B645984E0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49D13962DD449789296B9FBED69AB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D7D90-395C-4401-A014-9D0138CE2DCD}"/>
      </w:docPartPr>
      <w:docPartBody>
        <w:p w:rsidR="002F3A99" w:rsidRDefault="006845D5" w:rsidP="006845D5">
          <w:pPr>
            <w:pStyle w:val="849D13962DD449789296B9FBED69AB71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824829B0B14826A38F1D9B34448F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C7D78-BAE1-45E4-BE30-2DB93A840010}"/>
      </w:docPartPr>
      <w:docPartBody>
        <w:p w:rsidR="002F3A99" w:rsidRDefault="006845D5" w:rsidP="006845D5">
          <w:pPr>
            <w:pStyle w:val="FE824829B0B14826A38F1D9B34448F93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101E483881E4028898A2EBA6F90E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08378-A389-4F61-8EE9-AB590B6CCFDF}"/>
      </w:docPartPr>
      <w:docPartBody>
        <w:p w:rsidR="002F3A99" w:rsidRDefault="006845D5" w:rsidP="006845D5">
          <w:pPr>
            <w:pStyle w:val="F101E483881E4028898A2EBA6F90EBFF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6DAB23D195C40ECBF751485B71B4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DF011-C3F6-43CA-84CA-43E4ED96F370}"/>
      </w:docPartPr>
      <w:docPartBody>
        <w:p w:rsidR="00000000" w:rsidRDefault="00C8610C" w:rsidP="00C8610C">
          <w:pPr>
            <w:pStyle w:val="46DAB23D195C40ECBF751485B71B4742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D9"/>
    <w:rsid w:val="00106421"/>
    <w:rsid w:val="001B73D9"/>
    <w:rsid w:val="002F3A99"/>
    <w:rsid w:val="004D1705"/>
    <w:rsid w:val="00512C1D"/>
    <w:rsid w:val="006340A6"/>
    <w:rsid w:val="006845D5"/>
    <w:rsid w:val="00717990"/>
    <w:rsid w:val="007420E1"/>
    <w:rsid w:val="00825EE7"/>
    <w:rsid w:val="00870039"/>
    <w:rsid w:val="009E0073"/>
    <w:rsid w:val="00B03EC3"/>
    <w:rsid w:val="00BB3183"/>
    <w:rsid w:val="00C8610C"/>
    <w:rsid w:val="00D94D79"/>
    <w:rsid w:val="00D95FD8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7F9424519D94F09B38FF84471DAAAA6">
    <w:name w:val="A7F9424519D94F09B38FF84471DAAAA6"/>
  </w:style>
  <w:style w:type="paragraph" w:customStyle="1" w:styleId="39453F7AC1534E5EBA7F0D3C1CFB8996">
    <w:name w:val="39453F7AC1534E5EBA7F0D3C1CFB8996"/>
  </w:style>
  <w:style w:type="paragraph" w:customStyle="1" w:styleId="62316070616443219ED8984CCED03689">
    <w:name w:val="62316070616443219ED8984CCED03689"/>
  </w:style>
  <w:style w:type="paragraph" w:customStyle="1" w:styleId="ED21C58E15B6424783F312D44A8ED98F">
    <w:name w:val="ED21C58E15B6424783F312D44A8ED98F"/>
  </w:style>
  <w:style w:type="character" w:styleId="Enfasicorsivo">
    <w:name w:val="Emphasis"/>
    <w:basedOn w:val="Carpredefinitoparagrafo"/>
    <w:uiPriority w:val="2"/>
    <w:unhideWhenUsed/>
    <w:qFormat/>
    <w:rPr>
      <w:color w:val="4472C4" w:themeColor="accent1"/>
    </w:rPr>
  </w:style>
  <w:style w:type="paragraph" w:customStyle="1" w:styleId="76661A42BC5D41AEB6968AD025D3DE27">
    <w:name w:val="76661A42BC5D41AEB6968AD025D3DE27"/>
  </w:style>
  <w:style w:type="paragraph" w:customStyle="1" w:styleId="D90AB4F980B44004BA076081CF5E6807">
    <w:name w:val="D90AB4F980B44004BA076081CF5E6807"/>
  </w:style>
  <w:style w:type="paragraph" w:customStyle="1" w:styleId="444065BA660E432B999C10C3624AAAA4">
    <w:name w:val="444065BA660E432B999C10C3624AAAA4"/>
  </w:style>
  <w:style w:type="paragraph" w:customStyle="1" w:styleId="Testocurriculum">
    <w:name w:val="Testo curriculum"/>
    <w:basedOn w:val="Normale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62CB0424EA44265A17AD61E056ACDD4">
    <w:name w:val="862CB0424EA44265A17AD61E056ACDD4"/>
  </w:style>
  <w:style w:type="character" w:styleId="Testosegnaposto">
    <w:name w:val="Placeholder Text"/>
    <w:basedOn w:val="Carpredefinitoparagrafo"/>
    <w:uiPriority w:val="99"/>
    <w:semiHidden/>
    <w:rsid w:val="00C8610C"/>
    <w:rPr>
      <w:color w:val="808080"/>
    </w:rPr>
  </w:style>
  <w:style w:type="paragraph" w:customStyle="1" w:styleId="DA612D48F2774E3EBB9A366C694EF41C">
    <w:name w:val="DA612D48F2774E3EBB9A366C694EF41C"/>
  </w:style>
  <w:style w:type="paragraph" w:customStyle="1" w:styleId="8DE18A099F2F4EE48167A29579CC3419">
    <w:name w:val="8DE18A099F2F4EE48167A29579CC3419"/>
  </w:style>
  <w:style w:type="paragraph" w:customStyle="1" w:styleId="8D23275E9ED74F908605ACC2257F12EF">
    <w:name w:val="8D23275E9ED74F908605ACC2257F12EF"/>
  </w:style>
  <w:style w:type="paragraph" w:customStyle="1" w:styleId="0823F16148BC4A04A2E0954CAAF7B667">
    <w:name w:val="0823F16148BC4A04A2E0954CAAF7B667"/>
  </w:style>
  <w:style w:type="paragraph" w:customStyle="1" w:styleId="9A95EA680B084A8484B6A839D7B99E36">
    <w:name w:val="9A95EA680B084A8484B6A839D7B99E36"/>
  </w:style>
  <w:style w:type="paragraph" w:customStyle="1" w:styleId="3FE4D06C2E1F48DC971A0EBCA7F7F467">
    <w:name w:val="3FE4D06C2E1F48DC971A0EBCA7F7F467"/>
  </w:style>
  <w:style w:type="paragraph" w:customStyle="1" w:styleId="CEC309102FAE4576BB71549743488841">
    <w:name w:val="CEC309102FAE4576BB71549743488841"/>
  </w:style>
  <w:style w:type="paragraph" w:customStyle="1" w:styleId="3CEC1006857041CC8B03CC7D86E929FB">
    <w:name w:val="3CEC1006857041CC8B03CC7D86E929FB"/>
  </w:style>
  <w:style w:type="paragraph" w:customStyle="1" w:styleId="CA0B8742AC454C849B88F117F3147257">
    <w:name w:val="CA0B8742AC454C849B88F117F3147257"/>
  </w:style>
  <w:style w:type="paragraph" w:customStyle="1" w:styleId="97DF8373A39A4B778A5085CCBD2E4E37">
    <w:name w:val="97DF8373A39A4B778A5085CCBD2E4E37"/>
  </w:style>
  <w:style w:type="paragraph" w:customStyle="1" w:styleId="5D30790A74874652AD090E3EAC3E1091">
    <w:name w:val="5D30790A74874652AD090E3EAC3E1091"/>
  </w:style>
  <w:style w:type="paragraph" w:customStyle="1" w:styleId="E89179B7F2B34B63ACDB537AF1D29FE4">
    <w:name w:val="E89179B7F2B34B63ACDB537AF1D29FE4"/>
  </w:style>
  <w:style w:type="paragraph" w:customStyle="1" w:styleId="150AFB26B9F145F0B20BDA7FBA2B1A50">
    <w:name w:val="150AFB26B9F145F0B20BDA7FBA2B1A50"/>
  </w:style>
  <w:style w:type="paragraph" w:customStyle="1" w:styleId="9F29A55664CF4C58B07A2149DD01B9C1">
    <w:name w:val="9F29A55664CF4C58B07A2149DD01B9C1"/>
    <w:rsid w:val="00825EE7"/>
  </w:style>
  <w:style w:type="paragraph" w:customStyle="1" w:styleId="8FEE74E676BD499D8FA76B4F82C51F38">
    <w:name w:val="8FEE74E676BD499D8FA76B4F82C51F38"/>
    <w:rsid w:val="00825EE7"/>
  </w:style>
  <w:style w:type="paragraph" w:customStyle="1" w:styleId="E99666376B9A471EB7CE6F60626707FD">
    <w:name w:val="E99666376B9A471EB7CE6F60626707FD"/>
    <w:rsid w:val="00825EE7"/>
  </w:style>
  <w:style w:type="paragraph" w:customStyle="1" w:styleId="261E0063316A462580F4E127944182EE">
    <w:name w:val="261E0063316A462580F4E127944182EE"/>
    <w:rsid w:val="00825EE7"/>
  </w:style>
  <w:style w:type="paragraph" w:customStyle="1" w:styleId="2AA10F196DCC4AAD9F41391564A30877">
    <w:name w:val="2AA10F196DCC4AAD9F41391564A30877"/>
    <w:rsid w:val="00825EE7"/>
  </w:style>
  <w:style w:type="paragraph" w:customStyle="1" w:styleId="B6EDA9BF50284D7C9731D82709181AD0">
    <w:name w:val="B6EDA9BF50284D7C9731D82709181AD0"/>
    <w:rsid w:val="00870039"/>
  </w:style>
  <w:style w:type="paragraph" w:customStyle="1" w:styleId="10E0209BA8F5400588842F1A14DB5117">
    <w:name w:val="10E0209BA8F5400588842F1A14DB5117"/>
    <w:rsid w:val="00870039"/>
  </w:style>
  <w:style w:type="paragraph" w:customStyle="1" w:styleId="56D01412343145D896353320B8470FEA">
    <w:name w:val="56D01412343145D896353320B8470FEA"/>
    <w:rsid w:val="00870039"/>
  </w:style>
  <w:style w:type="paragraph" w:customStyle="1" w:styleId="0C54AC733D124388BFF248AE91E786A7">
    <w:name w:val="0C54AC733D124388BFF248AE91E786A7"/>
    <w:rsid w:val="006340A6"/>
  </w:style>
  <w:style w:type="paragraph" w:customStyle="1" w:styleId="C60DA5AD76744E27AEBA0D3672245288">
    <w:name w:val="C60DA5AD76744E27AEBA0D3672245288"/>
    <w:rsid w:val="006340A6"/>
  </w:style>
  <w:style w:type="paragraph" w:customStyle="1" w:styleId="2578D36B23034B95A984A62760FC749D">
    <w:name w:val="2578D36B23034B95A984A62760FC749D"/>
    <w:rsid w:val="006340A6"/>
  </w:style>
  <w:style w:type="paragraph" w:customStyle="1" w:styleId="DD9CD3665B7E4DEF99E3FA7B344A01EE">
    <w:name w:val="DD9CD3665B7E4DEF99E3FA7B344A01EE"/>
    <w:rsid w:val="006340A6"/>
  </w:style>
  <w:style w:type="paragraph" w:customStyle="1" w:styleId="8AD56223D99446E3957AAC74BD7F9F54">
    <w:name w:val="8AD56223D99446E3957AAC74BD7F9F54"/>
    <w:rsid w:val="006340A6"/>
  </w:style>
  <w:style w:type="paragraph" w:customStyle="1" w:styleId="128F48ADDD8C4A64953C5180500A4A76">
    <w:name w:val="128F48ADDD8C4A64953C5180500A4A76"/>
    <w:rsid w:val="006340A6"/>
  </w:style>
  <w:style w:type="paragraph" w:customStyle="1" w:styleId="B3A0CE0D6FD344099E323B298068E095">
    <w:name w:val="B3A0CE0D6FD344099E323B298068E095"/>
    <w:rsid w:val="006340A6"/>
  </w:style>
  <w:style w:type="paragraph" w:customStyle="1" w:styleId="FAC381DD374D43E68A96F0C01C85AC5C">
    <w:name w:val="FAC381DD374D43E68A96F0C01C85AC5C"/>
    <w:rsid w:val="006340A6"/>
  </w:style>
  <w:style w:type="paragraph" w:customStyle="1" w:styleId="353722133A4145ECB889CB252933B937">
    <w:name w:val="353722133A4145ECB889CB252933B937"/>
    <w:rsid w:val="00FE7E5B"/>
  </w:style>
  <w:style w:type="paragraph" w:customStyle="1" w:styleId="F9663708C08C4B93B6E95E2B645984E0">
    <w:name w:val="F9663708C08C4B93B6E95E2B645984E0"/>
    <w:rsid w:val="006845D5"/>
  </w:style>
  <w:style w:type="paragraph" w:customStyle="1" w:styleId="849D13962DD449789296B9FBED69AB71">
    <w:name w:val="849D13962DD449789296B9FBED69AB71"/>
    <w:rsid w:val="006845D5"/>
  </w:style>
  <w:style w:type="paragraph" w:customStyle="1" w:styleId="FE824829B0B14826A38F1D9B34448F93">
    <w:name w:val="FE824829B0B14826A38F1D9B34448F93"/>
    <w:rsid w:val="006845D5"/>
  </w:style>
  <w:style w:type="paragraph" w:customStyle="1" w:styleId="F101E483881E4028898A2EBA6F90EBFF">
    <w:name w:val="F101E483881E4028898A2EBA6F90EBFF"/>
    <w:rsid w:val="006845D5"/>
  </w:style>
  <w:style w:type="paragraph" w:customStyle="1" w:styleId="46DAB23D195C40ECBF751485B71B4742">
    <w:name w:val="46DAB23D195C40ECBF751485B71B4742"/>
    <w:rsid w:val="00C8610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Via Conversano 88/32</CompanyAddress>
  <CompanyPhone>+39 3805297978</CompanyPhone>
  <CompanyFax/>
  <CompanyEmail>antonio.carlomagno85@gmail.com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4F21146-80A6-4748-93AD-C92A01422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336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Carlomagno</dc:creator>
  <cp:keywords>https:/www.researchgate.net/profile/Antonio-Carlomagno</cp:keywords>
  <cp:lastModifiedBy>Antonio Carlomagno</cp:lastModifiedBy>
  <cp:revision>38</cp:revision>
  <dcterms:created xsi:type="dcterms:W3CDTF">2022-10-03T13:14:00Z</dcterms:created>
  <dcterms:modified xsi:type="dcterms:W3CDTF">2023-05-08T13:23:00Z</dcterms:modified>
  <cp:category>Turi, 70010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